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ՏՈՆԵՐԱՅԻՆ ՔԱՐԹՐԻՋՆԵՐԻ և ՀԱՄԱԼՐՈՂ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ՏՈՆԵՐԱՅԻՆ ՔԱՐԹՐԻՋՆԵՐԻ և ՀԱՄԱԼՐՈՂ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ՏՈՆԵՐԱՅԻՆ ՔԱՐԹՐԻՋՆԵՐԻ և ՀԱՄԱԼՐՈՂ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ՏՈՆԵՐԱՅԻՆ ՔԱՐԹՐԻՋՆԵՐԻ և ՀԱՄԱԼՐՈՂ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ԱԳՆ-ԷԱՃԱՊՁԲ-24/03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ԱԳՆ-ԷԱՃԱՊՁԲ-24/03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ԱԳՆ-ԷԱՃԱՊՁԲ-24/03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ԱԳՆ-ԷԱՃԱՊՁԲ-24/03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M203dw, M203dn, M227fdw, M227fdn, M227sdn տպիչ սարքերի (պրինտերների) համար  CF230x  համատեղելի քարթրիջ։
1.Տպելիության Էջաքանակը մոտավոր ~3500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M6600 տպիչ սարքի (պրինտերի) համար  PD-201T  քարթրիջ։
1. Չինաստանի շուկայի համար նախատեսված չիպով:
2. Տպելիության Էջաքանակը մոտավոր ~1600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3.Քարթրիջը պետք է համապատասխանի  STMC / ISO / IEC 19752 միջազգային ստանդարտներին։
4.Քարթրիջի տոների բունկերը գործարանային կապարակնքված։
5.Տպագրության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6.Բազմակի լիցքավորման հնարավորություն։
7.Ապրանքը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"SHARP AR 2048N բազմաֆունկցիոնալ տպիչ սարքի (պրինտերի) համար  MX-238CT  տոներ-քարթրիջ։
1.Տպելիության Էջաքանակը մոտավոր ~9000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M304/404/428 տպիչ սարքերի (պրինտերների) համար  CF259X  քարթրիջի չիպ ։
1.Տպելիության Էջաքանակը մոտավոր ~10000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2.Չիպը պետք է համապատասխանի STMC /  ISO / IEC 19752 միջազգային  ստանդարտներին։
3.Ապրանքը պետք է լինի պիտանելիության ժամկետի մեջ։
Յուրաքանչյուր չիպ պատվիրատուի կամայական ընտրությամբ, կարող է ենթարկվել փորձարկման՝  սույն տեխնիկական բնութագրին համապատասխան որակը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M183fw տպիչ սարքի համար քարթրիջ 216A քարթրիջներ (*կոմպլեկտ*)։
1.Տպելիության Էջաքանակը մոտավոր ~850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 Կոմպլեկտը իր մեջ ներառում է 4 քարտրիջ՝ սև, կապույտ, դեղին,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M183fw տպիչ սարքի համար քարթրիջ սև գույնի 216A քարթրիջ։
1.Տպելիության Էջաքանակը մոտավոր ~1050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M6600 տպիչ սարքի (պրինտերի) համար կառավարման սալիկ,   Spider MFP DC A V1.00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"Մարկոց անխափան սնուցման սարքի համար 
Մարտկոցի տեսակը, Անվանական լարումը - 12 Վ, Անվանական հզորությունը - 7 Ա/ժ, Տերմինալի տեսակը - F1, Աշխատանքային ջերմաստիճանը -15-ից +50 ° C, 
Չափերը և քաշը
Երկարությունը 151 մմ
Լայնությունը 65 մմ
Բարձրությունը 94 մմ
Քաշը 2 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