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BB" w:rsidRPr="00FB723C" w:rsidRDefault="00FB723C" w:rsidP="00FB723C">
      <w:pPr>
        <w:jc w:val="center"/>
        <w:rPr>
          <w:rFonts w:ascii="GHEA Grapalat" w:hAnsi="GHEA Grapalat"/>
          <w:b/>
          <w:sz w:val="24"/>
          <w:szCs w:val="24"/>
        </w:rPr>
      </w:pPr>
      <w:r w:rsidRPr="00FB723C">
        <w:rPr>
          <w:rFonts w:ascii="GHEA Grapalat" w:hAnsi="GHEA Grapalat"/>
          <w:b/>
          <w:sz w:val="24"/>
          <w:szCs w:val="24"/>
        </w:rPr>
        <w:t>Հ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FB723C">
        <w:rPr>
          <w:rFonts w:ascii="GHEA Grapalat" w:hAnsi="GHEA Grapalat"/>
          <w:b/>
          <w:sz w:val="24"/>
          <w:szCs w:val="24"/>
        </w:rPr>
        <w:t>Ա</w:t>
      </w:r>
      <w:r>
        <w:rPr>
          <w:rFonts w:ascii="GHEA Grapalat" w:hAnsi="GHEA Grapalat"/>
          <w:b/>
          <w:sz w:val="24"/>
          <w:szCs w:val="24"/>
        </w:rPr>
        <w:t xml:space="preserve"> </w:t>
      </w:r>
      <w:r w:rsidRPr="00FB723C">
        <w:rPr>
          <w:rFonts w:ascii="GHEA Grapalat" w:hAnsi="GHEA Grapalat"/>
          <w:b/>
          <w:sz w:val="24"/>
          <w:szCs w:val="24"/>
        </w:rPr>
        <w:t>Յ</w:t>
      </w:r>
      <w:r>
        <w:rPr>
          <w:rFonts w:ascii="GHEA Grapalat" w:hAnsi="GHEA Grapalat"/>
          <w:b/>
          <w:sz w:val="24"/>
          <w:szCs w:val="24"/>
        </w:rPr>
        <w:t xml:space="preserve"> </w:t>
      </w:r>
      <w:bookmarkStart w:id="0" w:name="_GoBack"/>
      <w:bookmarkEnd w:id="0"/>
      <w:r w:rsidRPr="00FB723C">
        <w:rPr>
          <w:rFonts w:ascii="GHEA Grapalat" w:hAnsi="GHEA Grapalat"/>
          <w:b/>
          <w:sz w:val="24"/>
          <w:szCs w:val="24"/>
        </w:rPr>
        <w:t>Տ</w:t>
      </w:r>
    </w:p>
    <w:p w:rsidR="00FB723C" w:rsidRPr="00FB723C" w:rsidRDefault="00FB723C" w:rsidP="00FB723C">
      <w:pPr>
        <w:jc w:val="right"/>
        <w:rPr>
          <w:rFonts w:ascii="GHEA Grapalat" w:hAnsi="GHEA Grapalat"/>
          <w:b/>
          <w:sz w:val="24"/>
          <w:szCs w:val="24"/>
        </w:rPr>
      </w:pPr>
    </w:p>
    <w:p w:rsidR="00FB723C" w:rsidRPr="00FB723C" w:rsidRDefault="00FB723C" w:rsidP="00FB723C">
      <w:pPr>
        <w:jc w:val="center"/>
        <w:rPr>
          <w:rFonts w:ascii="GHEA Grapalat" w:hAnsi="GHEA Grapalat"/>
          <w:b/>
          <w:sz w:val="24"/>
          <w:szCs w:val="24"/>
        </w:rPr>
      </w:pPr>
      <w:r w:rsidRPr="00FB723C">
        <w:rPr>
          <w:rFonts w:ascii="GHEA Grapalat" w:hAnsi="GHEA Grapalat"/>
          <w:b/>
          <w:sz w:val="24"/>
          <w:szCs w:val="24"/>
        </w:rPr>
        <w:t>ՏԵՍԱԿԱՊԻ ՄԻՋՈՑՈՎ ԴԻՄԵԼՈՒ ԵՎ ՀՅՈՒՊԱՏՈՍԱԿԱՆ ԾԱՌԱՅՈՒԹՅՈՒՆ</w:t>
      </w:r>
    </w:p>
    <w:p w:rsidR="00FB723C" w:rsidRPr="00FB723C" w:rsidRDefault="00FB723C" w:rsidP="00FB723C">
      <w:pPr>
        <w:jc w:val="center"/>
        <w:rPr>
          <w:rFonts w:ascii="GHEA Grapalat" w:hAnsi="GHEA Grapalat"/>
          <w:b/>
          <w:sz w:val="24"/>
          <w:szCs w:val="24"/>
        </w:rPr>
      </w:pPr>
      <w:r w:rsidRPr="00FB723C">
        <w:rPr>
          <w:rFonts w:ascii="GHEA Grapalat" w:hAnsi="GHEA Grapalat"/>
          <w:b/>
          <w:sz w:val="24"/>
          <w:szCs w:val="24"/>
        </w:rPr>
        <w:t>ՍՏԱՆԱԼՈՒ</w:t>
      </w:r>
    </w:p>
    <w:p w:rsidR="00FB723C" w:rsidRDefault="00FB723C" w:rsidP="00FB723C">
      <w:pPr>
        <w:jc w:val="both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FB723C" w:rsidTr="00FB723C">
        <w:tc>
          <w:tcPr>
            <w:tcW w:w="5387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FB723C">
              <w:rPr>
                <w:rFonts w:ascii="GHEA Grapalat" w:hAnsi="GHEA Grapalat"/>
                <w:sz w:val="24"/>
                <w:szCs w:val="24"/>
              </w:rPr>
              <w:t>Պահանջվող</w:t>
            </w:r>
            <w:proofErr w:type="spellEnd"/>
            <w:r w:rsidRPr="00FB72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23C">
              <w:rPr>
                <w:rFonts w:ascii="GHEA Grapalat" w:hAnsi="GHEA Grapalat"/>
                <w:sz w:val="24"/>
                <w:szCs w:val="24"/>
              </w:rPr>
              <w:t>հյուպատոսական</w:t>
            </w:r>
            <w:proofErr w:type="spellEnd"/>
            <w:r w:rsidRPr="00FB723C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FB723C">
              <w:rPr>
                <w:rFonts w:ascii="GHEA Grapalat" w:hAnsi="GHEA Grapalat"/>
                <w:sz w:val="24"/>
                <w:szCs w:val="24"/>
              </w:rPr>
              <w:t>ծառայությունը</w:t>
            </w:r>
            <w:proofErr w:type="spellEnd"/>
          </w:p>
          <w:p w:rsidR="00FB723C" w:rsidRP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723C" w:rsidTr="00FB723C">
        <w:tc>
          <w:tcPr>
            <w:tcW w:w="5387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Դիմողի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723C" w:rsidTr="00FB723C">
        <w:tc>
          <w:tcPr>
            <w:tcW w:w="5387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Գտնվելու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երկիրը</w:t>
            </w:r>
            <w:proofErr w:type="spellEnd"/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723C" w:rsidTr="00FB723C">
        <w:tc>
          <w:tcPr>
            <w:tcW w:w="5387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Շրջանը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քաղաքը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այլն</w:t>
            </w:r>
            <w:proofErr w:type="spellEnd"/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723C" w:rsidTr="00FB723C">
        <w:tc>
          <w:tcPr>
            <w:tcW w:w="5387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փոստի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հասցեն</w:t>
            </w:r>
            <w:proofErr w:type="spellEnd"/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723C" w:rsidTr="00FB723C">
        <w:tc>
          <w:tcPr>
            <w:tcW w:w="5387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Բջջային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հեռախոսահամարը</w:t>
            </w:r>
            <w:proofErr w:type="spellEnd"/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FB723C" w:rsidTr="00FB723C">
        <w:tc>
          <w:tcPr>
            <w:tcW w:w="5387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Այլ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նշումներ</w:t>
            </w:r>
            <w:proofErr w:type="spellEnd"/>
          </w:p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723C" w:rsidRDefault="00FB723C" w:rsidP="00FB723C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FB723C" w:rsidRPr="00FB723C" w:rsidRDefault="00FB723C" w:rsidP="00FB723C">
      <w:pPr>
        <w:jc w:val="both"/>
        <w:rPr>
          <w:rFonts w:ascii="GHEA Grapalat" w:hAnsi="GHEA Grapalat"/>
          <w:sz w:val="24"/>
          <w:szCs w:val="24"/>
        </w:rPr>
      </w:pPr>
    </w:p>
    <w:sectPr w:rsidR="00FB723C" w:rsidRPr="00FB7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87"/>
    <w:rsid w:val="005C16BB"/>
    <w:rsid w:val="00A82687"/>
    <w:rsid w:val="00F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682C1"/>
  <w15:chartTrackingRefBased/>
  <w15:docId w15:val="{CE55CE6B-C2EA-4769-96A2-7A654EA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</dc:creator>
  <cp:keywords/>
  <dc:description/>
  <cp:lastModifiedBy>CONSUL</cp:lastModifiedBy>
  <cp:revision>2</cp:revision>
  <dcterms:created xsi:type="dcterms:W3CDTF">2021-03-29T10:01:00Z</dcterms:created>
  <dcterms:modified xsi:type="dcterms:W3CDTF">2021-03-29T10:08:00Z</dcterms:modified>
</cp:coreProperties>
</file>