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6F0" w:rsidRDefault="003776F0">
      <w:pPr>
        <w:spacing w:after="0" w:line="36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</w:rPr>
      </w:pPr>
    </w:p>
    <w:p w:rsidR="00037C93" w:rsidRDefault="009B37C3">
      <w:pPr>
        <w:spacing w:after="0" w:line="36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</w:rPr>
      </w:pPr>
      <w:r>
        <w:rPr>
          <w:rFonts w:ascii="GHEA Grapalat" w:eastAsia="GHEA Grapalat" w:hAnsi="GHEA Grapalat" w:cs="GHEA Grapalat"/>
          <w:b/>
          <w:bCs/>
          <w:sz w:val="24"/>
          <w:szCs w:val="24"/>
        </w:rPr>
        <w:t>ՀԱՄԱՁԱՅՆԱԳԻՐ</w:t>
      </w:r>
    </w:p>
    <w:p w:rsidR="00037C93" w:rsidRDefault="009B37C3">
      <w:pPr>
        <w:spacing w:after="0" w:line="36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</w:rPr>
      </w:pPr>
      <w:r>
        <w:rPr>
          <w:rFonts w:ascii="GHEA Grapalat" w:eastAsia="GHEA Grapalat" w:hAnsi="GHEA Grapalat" w:cs="GHEA Grapalat"/>
          <w:b/>
          <w:bCs/>
          <w:sz w:val="24"/>
          <w:szCs w:val="24"/>
        </w:rPr>
        <w:t xml:space="preserve">ՀԱՅԱՍՏԱՆԻ ՀԱՆՐԱՊԵՏՈՒԹՅԱՆ ԿԱՌԱՎԱՐՈՒԹՅԱՆ </w:t>
      </w:r>
    </w:p>
    <w:p w:rsidR="00037C93" w:rsidRDefault="009B37C3">
      <w:pPr>
        <w:spacing w:after="0" w:line="36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</w:rPr>
      </w:pPr>
      <w:r>
        <w:rPr>
          <w:rFonts w:ascii="GHEA Grapalat" w:eastAsia="GHEA Grapalat" w:hAnsi="GHEA Grapalat" w:cs="GHEA Grapalat"/>
          <w:b/>
          <w:bCs/>
          <w:sz w:val="24"/>
          <w:szCs w:val="24"/>
        </w:rPr>
        <w:t>ԵՎ ԻՍՐԱՅԵԼԻ ՊԵՏՈՒԹՅԱՆ ԿԱՌԱՎԱՐՈՒԹՅԱՆ ՄԻՋԵՎ՝</w:t>
      </w:r>
    </w:p>
    <w:p w:rsidR="00037C93" w:rsidRDefault="009B37C3">
      <w:pPr>
        <w:spacing w:after="0" w:line="360" w:lineRule="auto"/>
        <w:jc w:val="center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b/>
          <w:bCs/>
          <w:sz w:val="24"/>
          <w:szCs w:val="24"/>
        </w:rPr>
        <w:t xml:space="preserve">ԴԻՎԱՆԱԳԻՏԱԿԱՆ ԱՆՁՆԱԳՐԵՐ ՈՒՆԵՑՈՂ ԱՆՁԱՆՑ ՀԱՄԱՐ ՄՈՒՏՔԻ ԱՐՏՈՆԱԳՐԻ ՎԵՐԱՑՄԱՆ ՄԱՍԻՆ </w:t>
      </w:r>
    </w:p>
    <w:p w:rsidR="00037C93" w:rsidRDefault="00037C93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</w:p>
    <w:p w:rsidR="00037C93" w:rsidRDefault="009B37C3" w:rsidP="0096636C">
      <w:pPr>
        <w:spacing w:after="0"/>
        <w:ind w:firstLine="708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 xml:space="preserve">Հայաստանի Հանրապետության Կառավարությունը և Իսրայելի Պետության Կառավարությունը, այսուհետև` Կողմեր, </w:t>
      </w:r>
    </w:p>
    <w:p w:rsidR="00037C93" w:rsidRDefault="00037C93" w:rsidP="0096636C">
      <w:pPr>
        <w:spacing w:after="0" w:line="24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</w:rPr>
      </w:pPr>
    </w:p>
    <w:p w:rsidR="00037C93" w:rsidRDefault="009B37C3" w:rsidP="0096636C">
      <w:pPr>
        <w:spacing w:after="0"/>
        <w:ind w:firstLine="708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 xml:space="preserve">ցանկանալով </w:t>
      </w:r>
      <w:r w:rsidR="001F7EDD">
        <w:rPr>
          <w:rFonts w:ascii="GHEA Grapalat" w:eastAsia="GHEA Grapalat" w:hAnsi="GHEA Grapalat" w:cs="GHEA Grapalat"/>
          <w:sz w:val="24"/>
          <w:szCs w:val="24"/>
        </w:rPr>
        <w:t>ավելի</w:t>
      </w:r>
      <w:r>
        <w:rPr>
          <w:rFonts w:ascii="GHEA Grapalat" w:eastAsia="GHEA Grapalat" w:hAnsi="GHEA Grapalat" w:cs="GHEA Grapalat"/>
          <w:sz w:val="24"/>
          <w:szCs w:val="24"/>
        </w:rPr>
        <w:t xml:space="preserve"> զարգացնել ու ընդլայնել երկու </w:t>
      </w:r>
      <w:r w:rsidR="00BD1B3B">
        <w:rPr>
          <w:rFonts w:ascii="GHEA Grapalat" w:eastAsia="GHEA Grapalat" w:hAnsi="GHEA Grapalat" w:cs="GHEA Grapalat"/>
          <w:sz w:val="24"/>
          <w:szCs w:val="24"/>
        </w:rPr>
        <w:t>Պ</w:t>
      </w:r>
      <w:r>
        <w:rPr>
          <w:rFonts w:ascii="GHEA Grapalat" w:eastAsia="GHEA Grapalat" w:hAnsi="GHEA Grapalat" w:cs="GHEA Grapalat"/>
          <w:sz w:val="24"/>
          <w:szCs w:val="24"/>
        </w:rPr>
        <w:t xml:space="preserve">ետությունների միջև արդեն առկա բարեկամական հարաբերությունները, </w:t>
      </w:r>
    </w:p>
    <w:p w:rsidR="00037C93" w:rsidRDefault="00037C93" w:rsidP="0096636C">
      <w:pPr>
        <w:spacing w:after="0" w:line="24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</w:rPr>
      </w:pPr>
    </w:p>
    <w:p w:rsidR="00037C93" w:rsidRDefault="009B37C3" w:rsidP="0096636C">
      <w:pPr>
        <w:spacing w:after="0"/>
        <w:ind w:firstLine="708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 xml:space="preserve">ցանկանալով դյուրացնել երկու </w:t>
      </w:r>
      <w:r w:rsidR="00BD1B3B">
        <w:rPr>
          <w:rFonts w:ascii="GHEA Grapalat" w:eastAsia="GHEA Grapalat" w:hAnsi="GHEA Grapalat" w:cs="GHEA Grapalat"/>
          <w:sz w:val="24"/>
          <w:szCs w:val="24"/>
        </w:rPr>
        <w:t>Պ</w:t>
      </w:r>
      <w:r w:rsidR="001F7EDD">
        <w:rPr>
          <w:rFonts w:ascii="GHEA Grapalat" w:eastAsia="GHEA Grapalat" w:hAnsi="GHEA Grapalat" w:cs="GHEA Grapalat"/>
          <w:sz w:val="24"/>
          <w:szCs w:val="24"/>
        </w:rPr>
        <w:t>ետությունների</w:t>
      </w:r>
      <w:r>
        <w:rPr>
          <w:rFonts w:ascii="GHEA Grapalat" w:eastAsia="GHEA Grapalat" w:hAnsi="GHEA Grapalat" w:cs="GHEA Grapalat"/>
          <w:sz w:val="24"/>
          <w:szCs w:val="24"/>
        </w:rPr>
        <w:t xml:space="preserve">՝ դիվանագիտական անձնագրեր ունեցող անձանց </w:t>
      </w:r>
      <w:r w:rsidR="00632252">
        <w:rPr>
          <w:rFonts w:ascii="GHEA Grapalat" w:eastAsia="GHEA Grapalat" w:hAnsi="GHEA Grapalat" w:cs="GHEA Grapalat"/>
          <w:sz w:val="24"/>
          <w:szCs w:val="24"/>
        </w:rPr>
        <w:t>ուղևորության</w:t>
      </w:r>
      <w:r>
        <w:rPr>
          <w:rFonts w:ascii="GHEA Grapalat" w:eastAsia="GHEA Grapalat" w:hAnsi="GHEA Grapalat" w:cs="GHEA Grapalat"/>
          <w:sz w:val="24"/>
          <w:szCs w:val="24"/>
        </w:rPr>
        <w:t xml:space="preserve"> ընթացակարգերը, </w:t>
      </w:r>
    </w:p>
    <w:p w:rsidR="00037C93" w:rsidRDefault="00037C93" w:rsidP="0096636C">
      <w:pPr>
        <w:spacing w:after="0" w:line="24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</w:rPr>
      </w:pPr>
    </w:p>
    <w:p w:rsidR="00037C93" w:rsidRDefault="009B37C3" w:rsidP="0096636C">
      <w:pPr>
        <w:spacing w:after="0"/>
        <w:ind w:firstLine="708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 xml:space="preserve">համաձայնեցին հետևյալի մասին. </w:t>
      </w:r>
    </w:p>
    <w:p w:rsidR="00037C93" w:rsidRDefault="00037C93">
      <w:pPr>
        <w:spacing w:after="0" w:line="24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</w:rPr>
      </w:pPr>
    </w:p>
    <w:p w:rsidR="00AF2A4B" w:rsidRDefault="00AF2A4B">
      <w:pPr>
        <w:spacing w:after="0" w:line="24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</w:rPr>
      </w:pPr>
    </w:p>
    <w:p w:rsidR="00037C93" w:rsidRDefault="009B37C3">
      <w:pPr>
        <w:jc w:val="center"/>
        <w:rPr>
          <w:rFonts w:ascii="GHEA Grapalat" w:eastAsia="GHEA Grapalat" w:hAnsi="GHEA Grapalat" w:cs="GHEA Grapalat"/>
          <w:b/>
          <w:bCs/>
          <w:sz w:val="24"/>
          <w:szCs w:val="24"/>
        </w:rPr>
      </w:pPr>
      <w:r>
        <w:rPr>
          <w:rFonts w:ascii="GHEA Grapalat" w:eastAsia="GHEA Grapalat" w:hAnsi="GHEA Grapalat" w:cs="GHEA Grapalat"/>
          <w:b/>
          <w:bCs/>
          <w:sz w:val="24"/>
          <w:szCs w:val="24"/>
        </w:rPr>
        <w:t>Հոդված 1</w:t>
      </w:r>
    </w:p>
    <w:p w:rsidR="00037C93" w:rsidRDefault="007538AB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 xml:space="preserve">Յուրաքանչյուր Կողմի </w:t>
      </w:r>
      <w:r w:rsidR="00BD1B3B">
        <w:rPr>
          <w:rFonts w:ascii="GHEA Grapalat" w:eastAsia="GHEA Grapalat" w:hAnsi="GHEA Grapalat" w:cs="GHEA Grapalat"/>
          <w:sz w:val="24"/>
          <w:szCs w:val="24"/>
        </w:rPr>
        <w:t>Պ</w:t>
      </w:r>
      <w:r>
        <w:rPr>
          <w:rFonts w:ascii="GHEA Grapalat" w:eastAsia="GHEA Grapalat" w:hAnsi="GHEA Grapalat" w:cs="GHEA Grapalat"/>
          <w:sz w:val="24"/>
          <w:szCs w:val="24"/>
        </w:rPr>
        <w:t xml:space="preserve">ետության՝ </w:t>
      </w:r>
      <w:r w:rsidR="00597419">
        <w:rPr>
          <w:rFonts w:ascii="GHEA Grapalat" w:eastAsia="GHEA Grapalat" w:hAnsi="GHEA Grapalat" w:cs="GHEA Grapalat"/>
          <w:sz w:val="24"/>
          <w:szCs w:val="24"/>
        </w:rPr>
        <w:t xml:space="preserve">վավեր </w:t>
      </w:r>
      <w:r>
        <w:rPr>
          <w:rFonts w:ascii="GHEA Grapalat" w:eastAsia="GHEA Grapalat" w:hAnsi="GHEA Grapalat" w:cs="GHEA Grapalat"/>
          <w:sz w:val="24"/>
          <w:szCs w:val="24"/>
        </w:rPr>
        <w:t>դ</w:t>
      </w:r>
      <w:r w:rsidR="009B37C3">
        <w:rPr>
          <w:rFonts w:ascii="GHEA Grapalat" w:eastAsia="GHEA Grapalat" w:hAnsi="GHEA Grapalat" w:cs="GHEA Grapalat"/>
          <w:sz w:val="24"/>
          <w:szCs w:val="24"/>
        </w:rPr>
        <w:t xml:space="preserve">իվանագիտական անձնագրեր ունեցող քաղաքացիներն ազատվում են մյուս Կողմի </w:t>
      </w:r>
      <w:r w:rsidR="00BD1B3B">
        <w:rPr>
          <w:rFonts w:ascii="GHEA Grapalat" w:eastAsia="GHEA Grapalat" w:hAnsi="GHEA Grapalat" w:cs="GHEA Grapalat"/>
          <w:sz w:val="24"/>
          <w:szCs w:val="24"/>
        </w:rPr>
        <w:t>Պ</w:t>
      </w:r>
      <w:r w:rsidR="009B37C3">
        <w:rPr>
          <w:rFonts w:ascii="GHEA Grapalat" w:eastAsia="GHEA Grapalat" w:hAnsi="GHEA Grapalat" w:cs="GHEA Grapalat"/>
          <w:sz w:val="24"/>
          <w:szCs w:val="24"/>
        </w:rPr>
        <w:t>ետության տարածք</w:t>
      </w:r>
      <w:r w:rsidR="005304B9">
        <w:rPr>
          <w:rFonts w:ascii="GHEA Grapalat" w:eastAsia="GHEA Grapalat" w:hAnsi="GHEA Grapalat" w:cs="GHEA Grapalat"/>
          <w:sz w:val="24"/>
          <w:szCs w:val="24"/>
        </w:rPr>
        <w:t>`</w:t>
      </w:r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="009B37C3">
        <w:rPr>
          <w:rFonts w:ascii="GHEA Grapalat" w:eastAsia="GHEA Grapalat" w:hAnsi="GHEA Grapalat" w:cs="GHEA Grapalat"/>
          <w:sz w:val="24"/>
          <w:szCs w:val="24"/>
        </w:rPr>
        <w:t xml:space="preserve">այցելության կամ տվյալ </w:t>
      </w:r>
      <w:r w:rsidR="00BD1B3B">
        <w:rPr>
          <w:rFonts w:ascii="GHEA Grapalat" w:eastAsia="GHEA Grapalat" w:hAnsi="GHEA Grapalat" w:cs="GHEA Grapalat"/>
          <w:sz w:val="24"/>
          <w:szCs w:val="24"/>
        </w:rPr>
        <w:t>Պ</w:t>
      </w:r>
      <w:r w:rsidR="001F7EDD">
        <w:rPr>
          <w:rFonts w:ascii="GHEA Grapalat" w:eastAsia="GHEA Grapalat" w:hAnsi="GHEA Grapalat" w:cs="GHEA Grapalat"/>
          <w:sz w:val="24"/>
          <w:szCs w:val="24"/>
        </w:rPr>
        <w:t>ետությունում</w:t>
      </w:r>
      <w:r w:rsidR="009B37C3">
        <w:rPr>
          <w:rFonts w:ascii="GHEA Grapalat" w:eastAsia="GHEA Grapalat" w:hAnsi="GHEA Grapalat" w:cs="GHEA Grapalat"/>
          <w:sz w:val="24"/>
          <w:szCs w:val="24"/>
        </w:rPr>
        <w:t xml:space="preserve"> մնալու համար մուտք գործելու </w:t>
      </w:r>
      <w:r>
        <w:rPr>
          <w:rFonts w:ascii="GHEA Grapalat" w:eastAsia="GHEA Grapalat" w:hAnsi="GHEA Grapalat" w:cs="GHEA Grapalat"/>
          <w:sz w:val="24"/>
          <w:szCs w:val="24"/>
        </w:rPr>
        <w:t xml:space="preserve">նպատակով մուտքի արտոնագիր ձեռք բերելու պարտավորությունից մուտք գործելու </w:t>
      </w:r>
      <w:r w:rsidR="009B37C3">
        <w:rPr>
          <w:rFonts w:ascii="GHEA Grapalat" w:eastAsia="GHEA Grapalat" w:hAnsi="GHEA Grapalat" w:cs="GHEA Grapalat"/>
          <w:sz w:val="24"/>
          <w:szCs w:val="24"/>
        </w:rPr>
        <w:t xml:space="preserve">օրվանից 90 (իննսուն) օրը չգերազանցող ժամկետով` առաջին մուտքի օրվանից 180 օրվա ընթացքում:  </w:t>
      </w:r>
    </w:p>
    <w:p w:rsidR="00037C93" w:rsidRDefault="00037C93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</w:p>
    <w:p w:rsidR="00037C93" w:rsidRDefault="009B37C3">
      <w:pPr>
        <w:spacing w:after="0" w:line="240" w:lineRule="auto"/>
        <w:jc w:val="center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b/>
          <w:bCs/>
          <w:sz w:val="24"/>
          <w:szCs w:val="24"/>
        </w:rPr>
        <w:t>Հոդված 2</w:t>
      </w:r>
    </w:p>
    <w:p w:rsidR="00037C93" w:rsidRDefault="00037C93">
      <w:pPr>
        <w:spacing w:after="0" w:line="240" w:lineRule="auto"/>
        <w:ind w:left="3540"/>
        <w:jc w:val="both"/>
        <w:rPr>
          <w:rFonts w:ascii="GHEA Grapalat" w:eastAsia="GHEA Grapalat" w:hAnsi="GHEA Grapalat" w:cs="GHEA Grapalat"/>
          <w:sz w:val="24"/>
          <w:szCs w:val="24"/>
        </w:rPr>
      </w:pPr>
    </w:p>
    <w:p w:rsidR="00037C93" w:rsidRDefault="009B37C3">
      <w:pPr>
        <w:spacing w:after="0" w:line="24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 xml:space="preserve">Յուրաքանչյուր Կողմի </w:t>
      </w:r>
      <w:r w:rsidR="00BD1B3B">
        <w:rPr>
          <w:rFonts w:ascii="GHEA Grapalat" w:eastAsia="GHEA Grapalat" w:hAnsi="GHEA Grapalat" w:cs="GHEA Grapalat"/>
          <w:sz w:val="24"/>
          <w:szCs w:val="24"/>
        </w:rPr>
        <w:t>Պ</w:t>
      </w:r>
      <w:r>
        <w:rPr>
          <w:rFonts w:ascii="GHEA Grapalat" w:eastAsia="GHEA Grapalat" w:hAnsi="GHEA Grapalat" w:cs="GHEA Grapalat"/>
          <w:sz w:val="24"/>
          <w:szCs w:val="24"/>
        </w:rPr>
        <w:t xml:space="preserve">ետության այն քաղաքացիները, ովքեր ունեն </w:t>
      </w:r>
      <w:r w:rsidR="00597419">
        <w:rPr>
          <w:rFonts w:ascii="GHEA Grapalat" w:eastAsia="GHEA Grapalat" w:hAnsi="GHEA Grapalat" w:cs="GHEA Grapalat"/>
          <w:sz w:val="24"/>
          <w:szCs w:val="24"/>
        </w:rPr>
        <w:t xml:space="preserve">վավեր </w:t>
      </w:r>
      <w:r>
        <w:rPr>
          <w:rFonts w:ascii="GHEA Grapalat" w:eastAsia="GHEA Grapalat" w:hAnsi="GHEA Grapalat" w:cs="GHEA Grapalat"/>
          <w:sz w:val="24"/>
          <w:szCs w:val="24"/>
        </w:rPr>
        <w:t xml:space="preserve">դիվանագիտական անձնագրեր և դիվանագիտական </w:t>
      </w:r>
      <w:r w:rsidR="003D7D54">
        <w:rPr>
          <w:rFonts w:ascii="GHEA Grapalat" w:eastAsia="GHEA Grapalat" w:hAnsi="GHEA Grapalat" w:cs="GHEA Grapalat"/>
          <w:sz w:val="24"/>
          <w:szCs w:val="24"/>
        </w:rPr>
        <w:t>կամ</w:t>
      </w:r>
      <w:r>
        <w:rPr>
          <w:rFonts w:ascii="GHEA Grapalat" w:eastAsia="GHEA Grapalat" w:hAnsi="GHEA Grapalat" w:cs="GHEA Grapalat"/>
          <w:sz w:val="24"/>
          <w:szCs w:val="24"/>
        </w:rPr>
        <w:t xml:space="preserve"> հյուպատոսական գործառույթներ իրականացնելու նպատակով հավատարմագրված են մյուս </w:t>
      </w:r>
      <w:r w:rsidR="00BD1B3B">
        <w:rPr>
          <w:rFonts w:ascii="GHEA Grapalat" w:eastAsia="GHEA Grapalat" w:hAnsi="GHEA Grapalat" w:cs="GHEA Grapalat"/>
          <w:sz w:val="24"/>
          <w:szCs w:val="24"/>
        </w:rPr>
        <w:t>Պ</w:t>
      </w:r>
      <w:r>
        <w:rPr>
          <w:rFonts w:ascii="GHEA Grapalat" w:eastAsia="GHEA Grapalat" w:hAnsi="GHEA Grapalat" w:cs="GHEA Grapalat"/>
          <w:sz w:val="24"/>
          <w:szCs w:val="24"/>
        </w:rPr>
        <w:t xml:space="preserve">ետության տարածքում, և նրանց ընտանիքների անդամները պարտավորվում են գրանցման համար անցնել անհրաժեշտ </w:t>
      </w:r>
      <w:r w:rsidR="003D7D54">
        <w:rPr>
          <w:rFonts w:ascii="GHEA Grapalat" w:eastAsia="GHEA Grapalat" w:hAnsi="GHEA Grapalat" w:cs="GHEA Grapalat"/>
          <w:sz w:val="24"/>
          <w:szCs w:val="24"/>
        </w:rPr>
        <w:t>ընթացակարգեր</w:t>
      </w:r>
      <w:r>
        <w:rPr>
          <w:rFonts w:ascii="GHEA Grapalat" w:eastAsia="GHEA Grapalat" w:hAnsi="GHEA Grapalat" w:cs="GHEA Grapalat"/>
          <w:sz w:val="24"/>
          <w:szCs w:val="24"/>
        </w:rPr>
        <w:t xml:space="preserve"> հյուրընկալող </w:t>
      </w:r>
      <w:r w:rsidR="00BD1B3B">
        <w:rPr>
          <w:rFonts w:ascii="GHEA Grapalat" w:eastAsia="GHEA Grapalat" w:hAnsi="GHEA Grapalat" w:cs="GHEA Grapalat"/>
          <w:sz w:val="24"/>
          <w:szCs w:val="24"/>
        </w:rPr>
        <w:t>Պ</w:t>
      </w:r>
      <w:r>
        <w:rPr>
          <w:rFonts w:ascii="GHEA Grapalat" w:eastAsia="GHEA Grapalat" w:hAnsi="GHEA Grapalat" w:cs="GHEA Grapalat"/>
          <w:sz w:val="24"/>
          <w:szCs w:val="24"/>
        </w:rPr>
        <w:t xml:space="preserve">ետության տարածք մուտք գործելու օրվանից 30 </w:t>
      </w:r>
      <w:r w:rsidR="002703AE">
        <w:rPr>
          <w:rFonts w:ascii="GHEA Grapalat" w:eastAsia="GHEA Grapalat" w:hAnsi="GHEA Grapalat" w:cs="GHEA Grapalat"/>
          <w:sz w:val="24"/>
          <w:szCs w:val="24"/>
        </w:rPr>
        <w:t xml:space="preserve">(երեսուն) </w:t>
      </w:r>
      <w:r>
        <w:rPr>
          <w:rFonts w:ascii="GHEA Grapalat" w:eastAsia="GHEA Grapalat" w:hAnsi="GHEA Grapalat" w:cs="GHEA Grapalat"/>
          <w:sz w:val="24"/>
          <w:szCs w:val="24"/>
        </w:rPr>
        <w:t>օրվա ընթացքում:</w:t>
      </w:r>
    </w:p>
    <w:p w:rsidR="00DC6458" w:rsidRDefault="00DC6458" w:rsidP="00D47E7B">
      <w:pPr>
        <w:spacing w:after="0" w:line="240" w:lineRule="auto"/>
        <w:rPr>
          <w:rFonts w:ascii="GHEA Grapalat" w:eastAsia="GHEA Grapalat" w:hAnsi="GHEA Grapalat" w:cs="GHEA Grapalat"/>
          <w:b/>
          <w:bCs/>
          <w:sz w:val="24"/>
          <w:szCs w:val="24"/>
        </w:rPr>
      </w:pPr>
    </w:p>
    <w:p w:rsidR="00602640" w:rsidRDefault="00602640">
      <w:pPr>
        <w:spacing w:after="0" w:line="240" w:lineRule="auto"/>
        <w:ind w:firstLine="567"/>
        <w:jc w:val="center"/>
        <w:rPr>
          <w:rFonts w:ascii="GHEA Grapalat" w:eastAsia="GHEA Grapalat" w:hAnsi="GHEA Grapalat" w:cs="GHEA Grapalat"/>
          <w:b/>
          <w:bCs/>
          <w:sz w:val="24"/>
          <w:szCs w:val="24"/>
        </w:rPr>
      </w:pPr>
    </w:p>
    <w:p w:rsidR="00D207C6" w:rsidRDefault="00D207C6" w:rsidP="00D207C6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</w:rPr>
      </w:pPr>
    </w:p>
    <w:p w:rsidR="00037C93" w:rsidRDefault="009B37C3" w:rsidP="00D207C6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</w:rPr>
      </w:pPr>
      <w:r>
        <w:rPr>
          <w:rFonts w:ascii="GHEA Grapalat" w:eastAsia="GHEA Grapalat" w:hAnsi="GHEA Grapalat" w:cs="GHEA Grapalat"/>
          <w:b/>
          <w:bCs/>
          <w:sz w:val="24"/>
          <w:szCs w:val="24"/>
        </w:rPr>
        <w:lastRenderedPageBreak/>
        <w:t>Հոդված 3</w:t>
      </w:r>
    </w:p>
    <w:p w:rsidR="00037C93" w:rsidRDefault="00037C93">
      <w:pPr>
        <w:spacing w:after="0" w:line="240" w:lineRule="auto"/>
        <w:ind w:firstLine="567"/>
        <w:jc w:val="center"/>
        <w:rPr>
          <w:rFonts w:ascii="GHEA Grapalat" w:eastAsia="GHEA Grapalat" w:hAnsi="GHEA Grapalat" w:cs="GHEA Grapalat"/>
          <w:b/>
          <w:bCs/>
          <w:sz w:val="24"/>
          <w:szCs w:val="24"/>
        </w:rPr>
      </w:pPr>
    </w:p>
    <w:p w:rsidR="00037C93" w:rsidRDefault="009B37C3">
      <w:pPr>
        <w:spacing w:after="0" w:line="24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 xml:space="preserve">Յուրաքանչյուր Կողմի </w:t>
      </w:r>
      <w:r w:rsidR="00BD1B3B">
        <w:rPr>
          <w:rFonts w:ascii="GHEA Grapalat" w:eastAsia="GHEA Grapalat" w:hAnsi="GHEA Grapalat" w:cs="GHEA Grapalat"/>
          <w:sz w:val="24"/>
          <w:szCs w:val="24"/>
        </w:rPr>
        <w:t>Պ</w:t>
      </w:r>
      <w:r>
        <w:rPr>
          <w:rFonts w:ascii="GHEA Grapalat" w:eastAsia="GHEA Grapalat" w:hAnsi="GHEA Grapalat" w:cs="GHEA Grapalat"/>
          <w:sz w:val="24"/>
          <w:szCs w:val="24"/>
        </w:rPr>
        <w:t xml:space="preserve">ետության այն քաղաքացիները, ովքեր ունեն </w:t>
      </w:r>
      <w:r w:rsidR="00597419">
        <w:rPr>
          <w:rFonts w:ascii="GHEA Grapalat" w:eastAsia="GHEA Grapalat" w:hAnsi="GHEA Grapalat" w:cs="GHEA Grapalat"/>
          <w:sz w:val="24"/>
          <w:szCs w:val="24"/>
        </w:rPr>
        <w:t xml:space="preserve">վավեր </w:t>
      </w:r>
      <w:r>
        <w:rPr>
          <w:rFonts w:ascii="GHEA Grapalat" w:eastAsia="GHEA Grapalat" w:hAnsi="GHEA Grapalat" w:cs="GHEA Grapalat"/>
          <w:sz w:val="24"/>
          <w:szCs w:val="24"/>
        </w:rPr>
        <w:t xml:space="preserve">դիվանագիտական անձնագրեր և մտադիր են մյուս </w:t>
      </w:r>
      <w:r w:rsidR="00BD1B3B">
        <w:rPr>
          <w:rFonts w:ascii="GHEA Grapalat" w:eastAsia="GHEA Grapalat" w:hAnsi="GHEA Grapalat" w:cs="GHEA Grapalat"/>
          <w:sz w:val="24"/>
          <w:szCs w:val="24"/>
        </w:rPr>
        <w:t>Պ</w:t>
      </w:r>
      <w:r>
        <w:rPr>
          <w:rFonts w:ascii="GHEA Grapalat" w:eastAsia="GHEA Grapalat" w:hAnsi="GHEA Grapalat" w:cs="GHEA Grapalat"/>
          <w:sz w:val="24"/>
          <w:szCs w:val="24"/>
        </w:rPr>
        <w:t xml:space="preserve">ետության  տարածքում մնալ 90 (իննսուն) օրը գերազանցող ժամանակահատվածով, </w:t>
      </w:r>
      <w:r w:rsidR="0014084A">
        <w:rPr>
          <w:rFonts w:ascii="GHEA Grapalat" w:eastAsia="GHEA Grapalat" w:hAnsi="GHEA Grapalat" w:cs="GHEA Grapalat"/>
          <w:sz w:val="24"/>
          <w:szCs w:val="24"/>
        </w:rPr>
        <w:t>պարտավորվում են</w:t>
      </w:r>
      <w:r>
        <w:rPr>
          <w:rFonts w:ascii="GHEA Grapalat" w:eastAsia="GHEA Grapalat" w:hAnsi="GHEA Grapalat" w:cs="GHEA Grapalat"/>
          <w:sz w:val="24"/>
          <w:szCs w:val="24"/>
        </w:rPr>
        <w:t xml:space="preserve"> մուտքի արտոնագիր ձեռք բերե</w:t>
      </w:r>
      <w:r w:rsidR="0014084A">
        <w:rPr>
          <w:rFonts w:ascii="GHEA Grapalat" w:eastAsia="GHEA Grapalat" w:hAnsi="GHEA Grapalat" w:cs="GHEA Grapalat"/>
          <w:sz w:val="24"/>
          <w:szCs w:val="24"/>
        </w:rPr>
        <w:t>լ</w:t>
      </w:r>
      <w:r>
        <w:rPr>
          <w:rFonts w:ascii="GHEA Grapalat" w:eastAsia="GHEA Grapalat" w:hAnsi="GHEA Grapalat" w:cs="GHEA Grapalat"/>
          <w:sz w:val="24"/>
          <w:szCs w:val="24"/>
        </w:rPr>
        <w:t xml:space="preserve"> նախապես: Մուտքի արտոնագիրը կտրամադրվի </w:t>
      </w:r>
      <w:r w:rsidR="0014084A">
        <w:rPr>
          <w:rFonts w:ascii="GHEA Grapalat" w:eastAsia="GHEA Grapalat" w:hAnsi="GHEA Grapalat" w:cs="GHEA Grapalat"/>
          <w:sz w:val="24"/>
          <w:szCs w:val="24"/>
        </w:rPr>
        <w:t>տվյալ</w:t>
      </w:r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="00BD1B3B">
        <w:rPr>
          <w:rFonts w:ascii="GHEA Grapalat" w:eastAsia="GHEA Grapalat" w:hAnsi="GHEA Grapalat" w:cs="GHEA Grapalat"/>
          <w:sz w:val="24"/>
          <w:szCs w:val="24"/>
        </w:rPr>
        <w:t>Պ</w:t>
      </w:r>
      <w:r>
        <w:rPr>
          <w:rFonts w:ascii="GHEA Grapalat" w:eastAsia="GHEA Grapalat" w:hAnsi="GHEA Grapalat" w:cs="GHEA Grapalat"/>
          <w:sz w:val="24"/>
          <w:szCs w:val="24"/>
        </w:rPr>
        <w:t xml:space="preserve">ետության դիվանագիտական ներկայացուցչության կողմից՝ անվճար հիմունքներով: </w:t>
      </w:r>
    </w:p>
    <w:p w:rsidR="00037C93" w:rsidRDefault="00037C93">
      <w:pPr>
        <w:spacing w:after="0" w:line="24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</w:rPr>
      </w:pPr>
    </w:p>
    <w:p w:rsidR="00037C93" w:rsidRDefault="00037C93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</w:rPr>
      </w:pPr>
    </w:p>
    <w:p w:rsidR="00037C93" w:rsidRDefault="009B37C3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</w:rPr>
      </w:pPr>
      <w:r>
        <w:rPr>
          <w:rFonts w:ascii="GHEA Grapalat" w:eastAsia="GHEA Grapalat" w:hAnsi="GHEA Grapalat" w:cs="GHEA Grapalat"/>
          <w:b/>
          <w:bCs/>
          <w:sz w:val="24"/>
          <w:szCs w:val="24"/>
        </w:rPr>
        <w:t>Հոդված 4</w:t>
      </w:r>
    </w:p>
    <w:p w:rsidR="00037C93" w:rsidRDefault="00037C93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</w:rPr>
      </w:pPr>
    </w:p>
    <w:p w:rsidR="00037C93" w:rsidRDefault="009B37C3">
      <w:pPr>
        <w:spacing w:after="0" w:line="24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 xml:space="preserve">Կողմերից յուրաքանչյուրը </w:t>
      </w:r>
      <w:r w:rsidR="00CF7054">
        <w:rPr>
          <w:rFonts w:ascii="GHEA Grapalat" w:eastAsia="GHEA Grapalat" w:hAnsi="GHEA Grapalat" w:cs="GHEA Grapalat"/>
          <w:sz w:val="24"/>
          <w:szCs w:val="24"/>
        </w:rPr>
        <w:t>իրեն իրավունք է վերապահում</w:t>
      </w:r>
      <w:r>
        <w:rPr>
          <w:rFonts w:ascii="GHEA Grapalat" w:eastAsia="GHEA Grapalat" w:hAnsi="GHEA Grapalat" w:cs="GHEA Grapalat"/>
          <w:sz w:val="24"/>
          <w:szCs w:val="24"/>
        </w:rPr>
        <w:t xml:space="preserve">՝ մերժելու իր </w:t>
      </w:r>
      <w:r w:rsidR="00BD1B3B">
        <w:rPr>
          <w:rFonts w:ascii="GHEA Grapalat" w:eastAsia="GHEA Grapalat" w:hAnsi="GHEA Grapalat" w:cs="GHEA Grapalat"/>
          <w:sz w:val="24"/>
          <w:szCs w:val="24"/>
        </w:rPr>
        <w:t>Պ</w:t>
      </w:r>
      <w:r>
        <w:rPr>
          <w:rFonts w:ascii="GHEA Grapalat" w:eastAsia="GHEA Grapalat" w:hAnsi="GHEA Grapalat" w:cs="GHEA Grapalat"/>
          <w:sz w:val="24"/>
          <w:szCs w:val="24"/>
        </w:rPr>
        <w:t xml:space="preserve">ետություն մյուս Կողմի </w:t>
      </w:r>
      <w:r w:rsidR="00BD1B3B">
        <w:rPr>
          <w:rFonts w:ascii="GHEA Grapalat" w:eastAsia="GHEA Grapalat" w:hAnsi="GHEA Grapalat" w:cs="GHEA Grapalat"/>
          <w:sz w:val="24"/>
          <w:szCs w:val="24"/>
        </w:rPr>
        <w:t>Պ</w:t>
      </w:r>
      <w:r>
        <w:rPr>
          <w:rFonts w:ascii="GHEA Grapalat" w:eastAsia="GHEA Grapalat" w:hAnsi="GHEA Grapalat" w:cs="GHEA Grapalat"/>
          <w:sz w:val="24"/>
          <w:szCs w:val="24"/>
        </w:rPr>
        <w:t xml:space="preserve">ետության այն քաղաքացիների մուտքը, որոնց ինքը կարող է անցանկալի համարել, կամ՝ կրճատելու այդ քաղաքացիների՝ իր </w:t>
      </w:r>
      <w:r w:rsidR="00BD1B3B">
        <w:rPr>
          <w:rFonts w:ascii="GHEA Grapalat" w:eastAsia="GHEA Grapalat" w:hAnsi="GHEA Grapalat" w:cs="GHEA Grapalat"/>
          <w:sz w:val="24"/>
          <w:szCs w:val="24"/>
        </w:rPr>
        <w:t>Պ</w:t>
      </w:r>
      <w:r>
        <w:rPr>
          <w:rFonts w:ascii="GHEA Grapalat" w:eastAsia="GHEA Grapalat" w:hAnsi="GHEA Grapalat" w:cs="GHEA Grapalat"/>
          <w:sz w:val="24"/>
          <w:szCs w:val="24"/>
        </w:rPr>
        <w:t xml:space="preserve">ետության տարածքում մնալու ժամանակահատվածը: </w:t>
      </w:r>
    </w:p>
    <w:p w:rsidR="00037C93" w:rsidRDefault="00037C93">
      <w:pPr>
        <w:spacing w:after="0" w:line="24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</w:rPr>
      </w:pPr>
    </w:p>
    <w:p w:rsidR="00037C93" w:rsidRDefault="009B37C3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</w:rPr>
      </w:pPr>
      <w:r>
        <w:rPr>
          <w:rFonts w:ascii="GHEA Grapalat" w:eastAsia="GHEA Grapalat" w:hAnsi="GHEA Grapalat" w:cs="GHEA Grapalat"/>
          <w:b/>
          <w:bCs/>
          <w:sz w:val="24"/>
          <w:szCs w:val="24"/>
        </w:rPr>
        <w:t>Հոդված 5</w:t>
      </w:r>
    </w:p>
    <w:p w:rsidR="00037C93" w:rsidRDefault="00037C93">
      <w:pPr>
        <w:spacing w:after="0" w:line="24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</w:rPr>
      </w:pPr>
    </w:p>
    <w:p w:rsidR="00037C93" w:rsidRDefault="00597419">
      <w:pPr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>Յ</w:t>
      </w:r>
      <w:r w:rsidR="009B37C3">
        <w:rPr>
          <w:rFonts w:ascii="GHEA Grapalat" w:eastAsia="GHEA Grapalat" w:hAnsi="GHEA Grapalat" w:cs="GHEA Grapalat"/>
          <w:sz w:val="24"/>
          <w:szCs w:val="24"/>
        </w:rPr>
        <w:t xml:space="preserve">ուրաքանչյուր Կողմի՝ վավեր դիվանագիտական անձնագրեր ունեցող այն քաղաքացիները, ովքեր </w:t>
      </w:r>
      <w:r>
        <w:rPr>
          <w:rFonts w:ascii="GHEA Grapalat" w:eastAsia="GHEA Grapalat" w:hAnsi="GHEA Grapalat" w:cs="GHEA Grapalat"/>
          <w:sz w:val="24"/>
          <w:szCs w:val="24"/>
        </w:rPr>
        <w:t xml:space="preserve">սույն Համաձայնագրի համաձայն </w:t>
      </w:r>
      <w:r w:rsidR="009B37C3">
        <w:rPr>
          <w:rFonts w:ascii="GHEA Grapalat" w:eastAsia="GHEA Grapalat" w:hAnsi="GHEA Grapalat" w:cs="GHEA Grapalat"/>
          <w:sz w:val="24"/>
          <w:szCs w:val="24"/>
        </w:rPr>
        <w:t xml:space="preserve">մուտք են գործում մյուս </w:t>
      </w:r>
      <w:r w:rsidR="00BD1B3B">
        <w:rPr>
          <w:rFonts w:ascii="GHEA Grapalat" w:eastAsia="GHEA Grapalat" w:hAnsi="GHEA Grapalat" w:cs="GHEA Grapalat"/>
          <w:sz w:val="24"/>
          <w:szCs w:val="24"/>
        </w:rPr>
        <w:t>Պ</w:t>
      </w:r>
      <w:r w:rsidR="009B37C3">
        <w:rPr>
          <w:rFonts w:ascii="GHEA Grapalat" w:eastAsia="GHEA Grapalat" w:hAnsi="GHEA Grapalat" w:cs="GHEA Grapalat"/>
          <w:sz w:val="24"/>
          <w:szCs w:val="24"/>
        </w:rPr>
        <w:t>ետության</w:t>
      </w:r>
      <w:r w:rsidR="006F4708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="009B37C3">
        <w:rPr>
          <w:rFonts w:ascii="GHEA Grapalat" w:eastAsia="GHEA Grapalat" w:hAnsi="GHEA Grapalat" w:cs="GHEA Grapalat"/>
          <w:sz w:val="24"/>
          <w:szCs w:val="24"/>
        </w:rPr>
        <w:t xml:space="preserve">տարածք, պետք է տվյալ </w:t>
      </w:r>
      <w:r w:rsidR="00BD1B3B">
        <w:rPr>
          <w:rFonts w:ascii="GHEA Grapalat" w:eastAsia="GHEA Grapalat" w:hAnsi="GHEA Grapalat" w:cs="GHEA Grapalat"/>
          <w:sz w:val="24"/>
          <w:szCs w:val="24"/>
        </w:rPr>
        <w:t>Պ</w:t>
      </w:r>
      <w:r>
        <w:rPr>
          <w:rFonts w:ascii="GHEA Grapalat" w:eastAsia="GHEA Grapalat" w:hAnsi="GHEA Grapalat" w:cs="GHEA Grapalat"/>
          <w:sz w:val="24"/>
          <w:szCs w:val="24"/>
        </w:rPr>
        <w:t>ետության տարածքում</w:t>
      </w:r>
      <w:r w:rsidR="009B37C3">
        <w:rPr>
          <w:rFonts w:ascii="GHEA Grapalat" w:eastAsia="GHEA Grapalat" w:hAnsi="GHEA Grapalat" w:cs="GHEA Grapalat"/>
          <w:sz w:val="24"/>
          <w:szCs w:val="24"/>
        </w:rPr>
        <w:t xml:space="preserve"> գտնվելիս </w:t>
      </w:r>
      <w:r>
        <w:rPr>
          <w:rFonts w:ascii="GHEA Grapalat" w:eastAsia="GHEA Grapalat" w:hAnsi="GHEA Grapalat" w:cs="GHEA Grapalat"/>
          <w:sz w:val="24"/>
          <w:szCs w:val="24"/>
        </w:rPr>
        <w:t>պահպանեն</w:t>
      </w:r>
      <w:r w:rsidR="009B37C3">
        <w:rPr>
          <w:rFonts w:ascii="GHEA Grapalat" w:eastAsia="GHEA Grapalat" w:hAnsi="GHEA Grapalat" w:cs="GHEA Grapalat"/>
          <w:sz w:val="24"/>
          <w:szCs w:val="24"/>
        </w:rPr>
        <w:t xml:space="preserve"> նրա ազգային </w:t>
      </w:r>
      <w:r>
        <w:rPr>
          <w:rFonts w:ascii="GHEA Grapalat" w:eastAsia="GHEA Grapalat" w:hAnsi="GHEA Grapalat" w:cs="GHEA Grapalat"/>
          <w:sz w:val="24"/>
          <w:szCs w:val="24"/>
        </w:rPr>
        <w:t>օրենսդրությունը</w:t>
      </w:r>
      <w:r w:rsidR="009B37C3">
        <w:rPr>
          <w:rFonts w:ascii="GHEA Grapalat" w:eastAsia="GHEA Grapalat" w:hAnsi="GHEA Grapalat" w:cs="GHEA Grapalat"/>
          <w:sz w:val="24"/>
          <w:szCs w:val="24"/>
        </w:rPr>
        <w:t>:</w:t>
      </w:r>
    </w:p>
    <w:p w:rsidR="00037C93" w:rsidRDefault="009B37C3">
      <w:pPr>
        <w:pStyle w:val="ListParagraph"/>
        <w:spacing w:after="0" w:line="240" w:lineRule="auto"/>
        <w:ind w:left="0"/>
        <w:jc w:val="center"/>
        <w:rPr>
          <w:rFonts w:ascii="GHEA Grapalat" w:eastAsia="GHEA Grapalat" w:hAnsi="GHEA Grapalat" w:cs="GHEA Grapalat"/>
          <w:b/>
          <w:bCs/>
          <w:sz w:val="24"/>
          <w:szCs w:val="24"/>
        </w:rPr>
      </w:pPr>
      <w:r>
        <w:rPr>
          <w:rFonts w:ascii="GHEA Grapalat" w:eastAsia="GHEA Grapalat" w:hAnsi="GHEA Grapalat" w:cs="GHEA Grapalat"/>
          <w:b/>
          <w:bCs/>
          <w:sz w:val="24"/>
          <w:szCs w:val="24"/>
        </w:rPr>
        <w:t>Հոդված 6</w:t>
      </w:r>
    </w:p>
    <w:p w:rsidR="00037C93" w:rsidRDefault="00037C93">
      <w:pPr>
        <w:pStyle w:val="ListParagraph"/>
        <w:spacing w:after="0" w:line="240" w:lineRule="auto"/>
        <w:ind w:left="0"/>
        <w:jc w:val="center"/>
        <w:rPr>
          <w:rFonts w:ascii="GHEA Grapalat" w:eastAsia="GHEA Grapalat" w:hAnsi="GHEA Grapalat" w:cs="GHEA Grapalat"/>
          <w:b/>
          <w:bCs/>
          <w:sz w:val="24"/>
          <w:szCs w:val="24"/>
        </w:rPr>
      </w:pPr>
    </w:p>
    <w:p w:rsidR="00037C93" w:rsidRDefault="009B37C3" w:rsidP="006F4708">
      <w:pPr>
        <w:pStyle w:val="ListParagraph"/>
        <w:spacing w:after="0" w:line="240" w:lineRule="auto"/>
        <w:ind w:left="0" w:firstLine="360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 xml:space="preserve">1. Կողմերը դիվանագիտական ուղիներով </w:t>
      </w:r>
      <w:r w:rsidR="00597419">
        <w:rPr>
          <w:rFonts w:ascii="GHEA Grapalat" w:eastAsia="GHEA Grapalat" w:hAnsi="GHEA Grapalat" w:cs="GHEA Grapalat"/>
          <w:sz w:val="24"/>
          <w:szCs w:val="24"/>
        </w:rPr>
        <w:t>կ</w:t>
      </w:r>
      <w:r>
        <w:rPr>
          <w:rFonts w:ascii="GHEA Grapalat" w:eastAsia="GHEA Grapalat" w:hAnsi="GHEA Grapalat" w:cs="GHEA Grapalat"/>
          <w:sz w:val="24"/>
          <w:szCs w:val="24"/>
        </w:rPr>
        <w:t xml:space="preserve">փոխանակեն իրենց վավեր դիվանագիտական անձնագրերի նմուշները սույն </w:t>
      </w:r>
      <w:r w:rsidR="009241CA">
        <w:rPr>
          <w:rFonts w:ascii="GHEA Grapalat" w:eastAsia="GHEA Grapalat" w:hAnsi="GHEA Grapalat" w:cs="GHEA Grapalat"/>
          <w:sz w:val="24"/>
          <w:szCs w:val="24"/>
        </w:rPr>
        <w:t>Համաձայնագրի</w:t>
      </w:r>
      <w:r>
        <w:rPr>
          <w:rFonts w:ascii="GHEA Grapalat" w:eastAsia="GHEA Grapalat" w:hAnsi="GHEA Grapalat" w:cs="GHEA Grapalat"/>
          <w:sz w:val="24"/>
          <w:szCs w:val="24"/>
        </w:rPr>
        <w:t xml:space="preserve"> ուժի մեջ մտնելուց ամենաուշը 30 (երեսուն) օր առաջ:</w:t>
      </w:r>
    </w:p>
    <w:p w:rsidR="00037C93" w:rsidRDefault="009B37C3">
      <w:pPr>
        <w:pStyle w:val="ListParagraph"/>
        <w:spacing w:after="0" w:line="240" w:lineRule="auto"/>
        <w:ind w:left="0" w:firstLine="360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 xml:space="preserve">2. Երբ մի Կողմը </w:t>
      </w:r>
      <w:r w:rsidR="009241CA">
        <w:rPr>
          <w:rFonts w:ascii="GHEA Grapalat" w:eastAsia="GHEA Grapalat" w:hAnsi="GHEA Grapalat" w:cs="GHEA Grapalat"/>
          <w:sz w:val="24"/>
          <w:szCs w:val="24"/>
        </w:rPr>
        <w:t>տրամադրում</w:t>
      </w:r>
      <w:r>
        <w:rPr>
          <w:rFonts w:ascii="GHEA Grapalat" w:eastAsia="GHEA Grapalat" w:hAnsi="GHEA Grapalat" w:cs="GHEA Grapalat"/>
          <w:sz w:val="24"/>
          <w:szCs w:val="24"/>
        </w:rPr>
        <w:t xml:space="preserve"> է անձնագրի նոր տեսակ կամ փոփոխում է արդեն իսկ գործող անձնագրերը, մյուս Կողմը </w:t>
      </w:r>
      <w:r w:rsidR="009D243F">
        <w:rPr>
          <w:rFonts w:ascii="GHEA Grapalat" w:eastAsia="GHEA Grapalat" w:hAnsi="GHEA Grapalat" w:cs="GHEA Grapalat"/>
          <w:sz w:val="24"/>
          <w:szCs w:val="24"/>
        </w:rPr>
        <w:t>պետք է ծանուցվի</w:t>
      </w:r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="009D243F">
        <w:rPr>
          <w:rFonts w:ascii="GHEA Grapalat" w:eastAsia="GHEA Grapalat" w:hAnsi="GHEA Grapalat" w:cs="GHEA Grapalat"/>
          <w:sz w:val="24"/>
          <w:szCs w:val="24"/>
        </w:rPr>
        <w:t>նման</w:t>
      </w:r>
      <w:r>
        <w:rPr>
          <w:rFonts w:ascii="GHEA Grapalat" w:eastAsia="GHEA Grapalat" w:hAnsi="GHEA Grapalat" w:cs="GHEA Grapalat"/>
          <w:sz w:val="24"/>
          <w:szCs w:val="24"/>
        </w:rPr>
        <w:t xml:space="preserve"> փոփոխությունների մասին դիվանագիտական ուղիներով նոր անձնագրերի կամ փոփոխությունների ուժի մեջ մտնելու օրվանից 30 (երեսուն) օր առաջ: Ծանուցումը պետք է ներառի նոր կամ փոփոխված փաստաթղթերի նմուշը և դրանց ուժի մեջ մտնելու վերաբերյալ տեղեկություն:</w:t>
      </w:r>
    </w:p>
    <w:p w:rsidR="00037C93" w:rsidRDefault="00037C93">
      <w:pPr>
        <w:spacing w:after="0" w:line="24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</w:rPr>
      </w:pPr>
    </w:p>
    <w:p w:rsidR="00037C93" w:rsidRDefault="009B37C3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</w:rPr>
      </w:pPr>
      <w:r>
        <w:rPr>
          <w:rFonts w:ascii="GHEA Grapalat" w:eastAsia="GHEA Grapalat" w:hAnsi="GHEA Grapalat" w:cs="GHEA Grapalat"/>
          <w:b/>
          <w:bCs/>
          <w:sz w:val="24"/>
          <w:szCs w:val="24"/>
        </w:rPr>
        <w:t>Հոդված 7</w:t>
      </w:r>
    </w:p>
    <w:p w:rsidR="00037C93" w:rsidRDefault="00037C93">
      <w:pPr>
        <w:spacing w:after="0" w:line="24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</w:rPr>
      </w:pPr>
    </w:p>
    <w:p w:rsidR="00AF5192" w:rsidRPr="00DA0FBD" w:rsidRDefault="009D243F" w:rsidP="00DA0FBD">
      <w:pPr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>Ս</w:t>
      </w:r>
      <w:r w:rsidR="009B37C3">
        <w:rPr>
          <w:rFonts w:ascii="GHEA Grapalat" w:eastAsia="GHEA Grapalat" w:hAnsi="GHEA Grapalat" w:cs="GHEA Grapalat"/>
          <w:sz w:val="24"/>
          <w:szCs w:val="24"/>
        </w:rPr>
        <w:t>ույն Համաձայնագրի մեկնաբանման կամ իրականաց</w:t>
      </w:r>
      <w:r w:rsidR="009B37C3">
        <w:rPr>
          <w:rFonts w:ascii="GHEA Grapalat" w:eastAsia="GHEA Grapalat" w:hAnsi="GHEA Grapalat" w:cs="GHEA Grapalat"/>
          <w:sz w:val="24"/>
          <w:szCs w:val="24"/>
        </w:rPr>
        <w:softHyphen/>
        <w:t xml:space="preserve">ման </w:t>
      </w:r>
      <w:r w:rsidR="0049561A">
        <w:rPr>
          <w:rFonts w:ascii="GHEA Grapalat" w:eastAsia="GHEA Grapalat" w:hAnsi="GHEA Grapalat" w:cs="GHEA Grapalat"/>
          <w:sz w:val="24"/>
          <w:szCs w:val="24"/>
        </w:rPr>
        <w:t>վերաբերյալ</w:t>
      </w:r>
      <w:r w:rsidR="009B37C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="0049561A">
        <w:rPr>
          <w:rFonts w:ascii="GHEA Grapalat" w:eastAsia="GHEA Grapalat" w:hAnsi="GHEA Grapalat" w:cs="GHEA Grapalat"/>
          <w:sz w:val="24"/>
          <w:szCs w:val="24"/>
        </w:rPr>
        <w:t>Կ</w:t>
      </w:r>
      <w:r>
        <w:rPr>
          <w:rFonts w:ascii="GHEA Grapalat" w:eastAsia="GHEA Grapalat" w:hAnsi="GHEA Grapalat" w:cs="GHEA Grapalat"/>
          <w:sz w:val="24"/>
          <w:szCs w:val="24"/>
        </w:rPr>
        <w:t xml:space="preserve">ողմերի միջև </w:t>
      </w:r>
      <w:r w:rsidR="009B37C3">
        <w:rPr>
          <w:rFonts w:ascii="GHEA Grapalat" w:eastAsia="GHEA Grapalat" w:hAnsi="GHEA Grapalat" w:cs="GHEA Grapalat"/>
          <w:sz w:val="24"/>
          <w:szCs w:val="24"/>
        </w:rPr>
        <w:t xml:space="preserve">վեճերը լուծվում են դիվանագիտական ուղիներով: </w:t>
      </w:r>
    </w:p>
    <w:p w:rsidR="00DA0FBD" w:rsidRDefault="00DA0FBD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</w:rPr>
      </w:pPr>
    </w:p>
    <w:p w:rsidR="00835301" w:rsidRDefault="00835301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</w:rPr>
      </w:pPr>
    </w:p>
    <w:p w:rsidR="00651C20" w:rsidRDefault="00651C20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</w:rPr>
      </w:pPr>
    </w:p>
    <w:p w:rsidR="00037C93" w:rsidRDefault="009B37C3">
      <w:p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</w:rPr>
      </w:pPr>
      <w:r>
        <w:rPr>
          <w:rFonts w:ascii="GHEA Grapalat" w:eastAsia="GHEA Grapalat" w:hAnsi="GHEA Grapalat" w:cs="GHEA Grapalat"/>
          <w:b/>
          <w:bCs/>
          <w:sz w:val="24"/>
          <w:szCs w:val="24"/>
        </w:rPr>
        <w:t>Հոդված 8</w:t>
      </w:r>
    </w:p>
    <w:p w:rsidR="00037C93" w:rsidRDefault="00037C93">
      <w:pPr>
        <w:spacing w:after="0" w:line="24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</w:rPr>
      </w:pPr>
    </w:p>
    <w:p w:rsidR="00037C93" w:rsidRDefault="009B37C3">
      <w:pPr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 xml:space="preserve">Կողմերից որևէ մեկի նախաձեռնությամբ և Կողմերի փոխադարձ համաձայնությամբ </w:t>
      </w:r>
      <w:r w:rsidR="009D243F">
        <w:rPr>
          <w:rFonts w:ascii="GHEA Grapalat" w:eastAsia="GHEA Grapalat" w:hAnsi="GHEA Grapalat" w:cs="GHEA Grapalat"/>
          <w:sz w:val="24"/>
          <w:szCs w:val="24"/>
        </w:rPr>
        <w:t xml:space="preserve">սույն Համաձայնագրում </w:t>
      </w:r>
      <w:r>
        <w:rPr>
          <w:rFonts w:ascii="GHEA Grapalat" w:eastAsia="GHEA Grapalat" w:hAnsi="GHEA Grapalat" w:cs="GHEA Grapalat"/>
          <w:sz w:val="24"/>
          <w:szCs w:val="24"/>
        </w:rPr>
        <w:t xml:space="preserve">կարող են կատարվել </w:t>
      </w:r>
      <w:r w:rsidR="00C654DE">
        <w:rPr>
          <w:rFonts w:ascii="GHEA Grapalat" w:eastAsia="GHEA Grapalat" w:hAnsi="GHEA Grapalat" w:cs="GHEA Grapalat"/>
          <w:sz w:val="24"/>
          <w:szCs w:val="24"/>
        </w:rPr>
        <w:t>փոփոխություններ</w:t>
      </w:r>
      <w:r>
        <w:rPr>
          <w:rFonts w:ascii="GHEA Grapalat" w:eastAsia="GHEA Grapalat" w:hAnsi="GHEA Grapalat" w:cs="GHEA Grapalat"/>
          <w:sz w:val="24"/>
          <w:szCs w:val="24"/>
        </w:rPr>
        <w:t xml:space="preserve">  և </w:t>
      </w:r>
      <w:r w:rsidR="00C654DE">
        <w:rPr>
          <w:rFonts w:ascii="GHEA Grapalat" w:eastAsia="GHEA Grapalat" w:hAnsi="GHEA Grapalat" w:cs="GHEA Grapalat"/>
          <w:sz w:val="24"/>
          <w:szCs w:val="24"/>
        </w:rPr>
        <w:t>լրացումներ</w:t>
      </w:r>
      <w:r>
        <w:rPr>
          <w:rFonts w:ascii="GHEA Grapalat" w:eastAsia="GHEA Grapalat" w:hAnsi="GHEA Grapalat" w:cs="GHEA Grapalat"/>
          <w:sz w:val="24"/>
          <w:szCs w:val="24"/>
        </w:rPr>
        <w:t xml:space="preserve">, որոնք ուժի մեջ կմտնեն ստորև բերված 9-րդ հոդվածի դրույթների համաձայն: </w:t>
      </w:r>
    </w:p>
    <w:p w:rsidR="00037C93" w:rsidRDefault="00037C93">
      <w:pPr>
        <w:pStyle w:val="ListParagraph"/>
        <w:spacing w:after="0" w:line="240" w:lineRule="auto"/>
        <w:ind w:left="0" w:firstLine="567"/>
        <w:jc w:val="both"/>
        <w:rPr>
          <w:rFonts w:ascii="GHEA Grapalat" w:eastAsia="GHEA Grapalat" w:hAnsi="GHEA Grapalat" w:cs="GHEA Grapalat"/>
          <w:sz w:val="24"/>
          <w:szCs w:val="24"/>
        </w:rPr>
      </w:pPr>
    </w:p>
    <w:p w:rsidR="00037C93" w:rsidRDefault="009B37C3">
      <w:pPr>
        <w:pStyle w:val="ListParagraph"/>
        <w:spacing w:after="0" w:line="240" w:lineRule="auto"/>
        <w:ind w:left="0"/>
        <w:jc w:val="center"/>
        <w:rPr>
          <w:rFonts w:ascii="GHEA Grapalat" w:eastAsia="GHEA Grapalat" w:hAnsi="GHEA Grapalat" w:cs="GHEA Grapalat"/>
          <w:b/>
          <w:bCs/>
          <w:sz w:val="24"/>
          <w:szCs w:val="24"/>
        </w:rPr>
      </w:pPr>
      <w:r>
        <w:rPr>
          <w:rFonts w:ascii="GHEA Grapalat" w:eastAsia="GHEA Grapalat" w:hAnsi="GHEA Grapalat" w:cs="GHEA Grapalat"/>
          <w:b/>
          <w:bCs/>
          <w:sz w:val="24"/>
          <w:szCs w:val="24"/>
        </w:rPr>
        <w:t>Հոդված 9</w:t>
      </w:r>
    </w:p>
    <w:p w:rsidR="00037C93" w:rsidRDefault="00037C93">
      <w:pPr>
        <w:pStyle w:val="ListParagraph"/>
        <w:spacing w:after="0" w:line="240" w:lineRule="auto"/>
        <w:ind w:left="0"/>
        <w:jc w:val="center"/>
        <w:rPr>
          <w:rFonts w:ascii="GHEA Grapalat" w:eastAsia="GHEA Grapalat" w:hAnsi="GHEA Grapalat" w:cs="GHEA Grapalat"/>
          <w:b/>
          <w:bCs/>
          <w:sz w:val="24"/>
          <w:szCs w:val="24"/>
        </w:rPr>
      </w:pPr>
    </w:p>
    <w:p w:rsidR="00037C93" w:rsidRDefault="009B37C3" w:rsidP="0053505A">
      <w:pPr>
        <w:pStyle w:val="ListParagraph"/>
        <w:spacing w:after="0" w:line="240" w:lineRule="auto"/>
        <w:ind w:left="0" w:firstLine="360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 xml:space="preserve">1. Սույն Համաձայնագիրն ուժի մեջ է մտնում վերջին գրավոր ծանուցման օրվանից 90 (իննսուն) օր հետո, որով Կողմերը միմյանց ծանուցում են սույն Համաձայնագրի ուժի մեջ մտնելու համար անհրաժեշտ բոլոր </w:t>
      </w:r>
      <w:r w:rsidR="00C654DE">
        <w:rPr>
          <w:rFonts w:ascii="GHEA Grapalat" w:eastAsia="GHEA Grapalat" w:hAnsi="GHEA Grapalat" w:cs="GHEA Grapalat"/>
          <w:sz w:val="24"/>
          <w:szCs w:val="24"/>
        </w:rPr>
        <w:t>ներ</w:t>
      </w:r>
      <w:r>
        <w:rPr>
          <w:rFonts w:ascii="GHEA Grapalat" w:eastAsia="GHEA Grapalat" w:hAnsi="GHEA Grapalat" w:cs="GHEA Grapalat"/>
          <w:sz w:val="24"/>
          <w:szCs w:val="24"/>
        </w:rPr>
        <w:t>պետական ընթացակարգերի ավարտի մասին: Սույն Համաձայնագիրը կնքվում է 1 (մեկ) տարի ժամկետով և ինքնաբերաբար երկարաձգվում է 1 (մեկ) տարի լրացուցիչ ժամկետ</w:t>
      </w:r>
      <w:r w:rsidR="00AB3FBB">
        <w:rPr>
          <w:rFonts w:ascii="GHEA Grapalat" w:eastAsia="GHEA Grapalat" w:hAnsi="GHEA Grapalat" w:cs="GHEA Grapalat"/>
          <w:sz w:val="24"/>
          <w:szCs w:val="24"/>
        </w:rPr>
        <w:t>ներ</w:t>
      </w:r>
      <w:r>
        <w:rPr>
          <w:rFonts w:ascii="GHEA Grapalat" w:eastAsia="GHEA Grapalat" w:hAnsi="GHEA Grapalat" w:cs="GHEA Grapalat"/>
          <w:sz w:val="24"/>
          <w:szCs w:val="24"/>
        </w:rPr>
        <w:t xml:space="preserve">ով: </w:t>
      </w:r>
    </w:p>
    <w:p w:rsidR="00037C93" w:rsidRDefault="009B37C3">
      <w:pPr>
        <w:pStyle w:val="ListParagraph"/>
        <w:spacing w:after="0" w:line="240" w:lineRule="auto"/>
        <w:ind w:left="0" w:firstLine="360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 xml:space="preserve">2. Կողմերից յուրաքանչյուրը, դիվանագիտական ուղիներով գրավոր ծանուցում ուղարկելով, կարող է մյուս Կողմին տեղեկացնել սույն Համաձայնագրի գործողությունը դադարեցնելու իր մտադրության մասին: Դադարեցումն ուժի մեջ է մտնում այդպիսի ծանուցումն ստանալուց հետո՝ 90-րդ (իննսուներորդ) օրը: </w:t>
      </w:r>
    </w:p>
    <w:p w:rsidR="00037C93" w:rsidRDefault="00037C93">
      <w:pPr>
        <w:spacing w:after="0" w:line="240" w:lineRule="auto"/>
        <w:ind w:firstLine="567"/>
        <w:jc w:val="both"/>
        <w:rPr>
          <w:rFonts w:ascii="GHEA Grapalat" w:eastAsia="GHEA Grapalat" w:hAnsi="GHEA Grapalat" w:cs="GHEA Grapalat"/>
          <w:color w:val="0000FF"/>
          <w:sz w:val="24"/>
          <w:szCs w:val="24"/>
        </w:rPr>
      </w:pPr>
    </w:p>
    <w:p w:rsidR="00037C93" w:rsidRDefault="00037C93">
      <w:pPr>
        <w:spacing w:after="0" w:line="24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</w:rPr>
      </w:pPr>
    </w:p>
    <w:p w:rsidR="00037C93" w:rsidRDefault="009B37C3">
      <w:pPr>
        <w:widowControl w:val="0"/>
        <w:spacing w:after="0" w:line="24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 xml:space="preserve">Կատարված է </w:t>
      </w:r>
      <w:r w:rsidR="0053505A">
        <w:rPr>
          <w:rFonts w:ascii="GHEA Grapalat" w:eastAsia="GHEA Grapalat" w:hAnsi="GHEA Grapalat" w:cs="GHEA Grapalat"/>
          <w:sz w:val="24"/>
          <w:szCs w:val="24"/>
        </w:rPr>
        <w:t xml:space="preserve">Երևանում </w:t>
      </w:r>
      <w:r>
        <w:rPr>
          <w:rFonts w:ascii="GHEA Grapalat" w:eastAsia="GHEA Grapalat" w:hAnsi="GHEA Grapalat" w:cs="GHEA Grapalat"/>
          <w:sz w:val="24"/>
          <w:szCs w:val="24"/>
        </w:rPr>
        <w:t>2017 թվականի</w:t>
      </w:r>
      <w:r w:rsidR="0053505A">
        <w:rPr>
          <w:rFonts w:ascii="GHEA Grapalat" w:eastAsia="GHEA Grapalat" w:hAnsi="GHEA Grapalat" w:cs="GHEA Grapalat"/>
          <w:sz w:val="24"/>
          <w:szCs w:val="24"/>
        </w:rPr>
        <w:t xml:space="preserve"> հուլիսի</w:t>
      </w:r>
      <w:r w:rsidR="006825B5">
        <w:rPr>
          <w:rFonts w:ascii="GHEA Grapalat" w:eastAsia="GHEA Grapalat" w:hAnsi="GHEA Grapalat" w:cs="GHEA Grapalat"/>
          <w:sz w:val="24"/>
          <w:szCs w:val="24"/>
        </w:rPr>
        <w:t xml:space="preserve"> 25</w:t>
      </w:r>
      <w:r w:rsidR="0053505A">
        <w:rPr>
          <w:rFonts w:ascii="GHEA Grapalat" w:eastAsia="GHEA Grapalat" w:hAnsi="GHEA Grapalat" w:cs="GHEA Grapalat"/>
          <w:sz w:val="24"/>
          <w:szCs w:val="24"/>
        </w:rPr>
        <w:t>-ին</w:t>
      </w:r>
      <w:r>
        <w:rPr>
          <w:rFonts w:ascii="GHEA Grapalat" w:eastAsia="GHEA Grapalat" w:hAnsi="GHEA Grapalat" w:cs="GHEA Grapalat"/>
          <w:sz w:val="24"/>
          <w:szCs w:val="24"/>
        </w:rPr>
        <w:t>, որը համապատասխանում է</w:t>
      </w:r>
      <w:r w:rsidR="00617497">
        <w:rPr>
          <w:rFonts w:ascii="GHEA Grapalat" w:eastAsia="GHEA Grapalat" w:hAnsi="GHEA Grapalat" w:cs="GHEA Grapalat"/>
          <w:sz w:val="24"/>
          <w:szCs w:val="24"/>
        </w:rPr>
        <w:t xml:space="preserve"> 5777</w:t>
      </w:r>
      <w:r>
        <w:rPr>
          <w:rFonts w:ascii="GHEA Grapalat" w:eastAsia="GHEA Grapalat" w:hAnsi="GHEA Grapalat" w:cs="GHEA Grapalat"/>
          <w:sz w:val="24"/>
          <w:szCs w:val="24"/>
        </w:rPr>
        <w:t xml:space="preserve"> թվականի ____</w:t>
      </w:r>
      <w:r w:rsidR="00BC1EC2">
        <w:rPr>
          <w:rFonts w:ascii="GHEA Grapalat" w:eastAsia="GHEA Grapalat" w:hAnsi="GHEA Grapalat" w:cs="GHEA Grapalat"/>
          <w:sz w:val="24"/>
          <w:szCs w:val="24"/>
        </w:rPr>
        <w:t>___________</w:t>
      </w:r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="00BC1EC2">
        <w:rPr>
          <w:rFonts w:ascii="GHEA Grapalat" w:eastAsia="GHEA Grapalat" w:hAnsi="GHEA Grapalat" w:cs="GHEA Grapalat"/>
          <w:sz w:val="24"/>
          <w:szCs w:val="24"/>
        </w:rPr>
        <w:t>ամսի</w:t>
      </w:r>
      <w:r>
        <w:rPr>
          <w:rFonts w:ascii="GHEA Grapalat" w:eastAsia="GHEA Grapalat" w:hAnsi="GHEA Grapalat" w:cs="GHEA Grapalat"/>
          <w:sz w:val="24"/>
          <w:szCs w:val="24"/>
        </w:rPr>
        <w:t xml:space="preserve"> ____</w:t>
      </w:r>
      <w:r w:rsidR="00BC1EC2">
        <w:rPr>
          <w:rFonts w:ascii="GHEA Grapalat" w:eastAsia="GHEA Grapalat" w:hAnsi="GHEA Grapalat" w:cs="GHEA Grapalat"/>
          <w:sz w:val="24"/>
          <w:szCs w:val="24"/>
        </w:rPr>
        <w:t xml:space="preserve">_______ </w:t>
      </w:r>
      <w:r>
        <w:rPr>
          <w:rFonts w:ascii="GHEA Grapalat" w:eastAsia="GHEA Grapalat" w:hAnsi="GHEA Grapalat" w:cs="GHEA Grapalat"/>
          <w:sz w:val="24"/>
          <w:szCs w:val="24"/>
        </w:rPr>
        <w:t>օր</w:t>
      </w:r>
      <w:r w:rsidR="00BC1EC2">
        <w:rPr>
          <w:rFonts w:ascii="GHEA Grapalat" w:eastAsia="GHEA Grapalat" w:hAnsi="GHEA Grapalat" w:cs="GHEA Grapalat"/>
          <w:sz w:val="24"/>
          <w:szCs w:val="24"/>
        </w:rPr>
        <w:t>վան</w:t>
      </w:r>
      <w:r>
        <w:rPr>
          <w:rFonts w:ascii="GHEA Grapalat" w:eastAsia="GHEA Grapalat" w:hAnsi="GHEA Grapalat" w:cs="GHEA Grapalat"/>
          <w:sz w:val="24"/>
          <w:szCs w:val="24"/>
        </w:rPr>
        <w:t xml:space="preserve">, երկու բնօրինակով, յուրաքանչյուրը՝ հայերեն, եբրայերեն և անգլերեն. բոլոր տեքստերն էլ հավասարազոր են: Մեկնաբանության ժամանակ տարաձայնությունների դեպքում գերակայում է անգլերեն տեքստը: </w:t>
      </w:r>
    </w:p>
    <w:p w:rsidR="00651C20" w:rsidRDefault="00651C20">
      <w:pPr>
        <w:widowControl w:val="0"/>
        <w:spacing w:after="0" w:line="24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</w:rPr>
      </w:pPr>
    </w:p>
    <w:p w:rsidR="00F56577" w:rsidRDefault="00F56577" w:rsidP="00F56577">
      <w:pPr>
        <w:pStyle w:val="ListParagraph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/>
        <w:ind w:left="567"/>
        <w:contextualSpacing/>
        <w:jc w:val="center"/>
        <w:rPr>
          <w:rFonts w:ascii="GHEA Mariam" w:hAnsi="GHEA Mariam"/>
          <w:b/>
          <w:sz w:val="24"/>
          <w:szCs w:val="24"/>
          <w:shd w:val="clear" w:color="auto" w:fill="FFFFFF"/>
          <w:lang w:val="hy-AM"/>
        </w:rPr>
      </w:pPr>
    </w:p>
    <w:p w:rsidR="00F56577" w:rsidRPr="00F56577" w:rsidRDefault="00F56577" w:rsidP="00F56577">
      <w:pPr>
        <w:pStyle w:val="ListParagraph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/>
        <w:ind w:left="567"/>
        <w:contextualSpacing/>
        <w:jc w:val="center"/>
        <w:rPr>
          <w:rFonts w:ascii="GHEA Mariam" w:hAnsi="GHEA Mariam"/>
          <w:b/>
          <w:sz w:val="24"/>
          <w:szCs w:val="24"/>
          <w:lang w:val="hy-AM"/>
        </w:rPr>
      </w:pPr>
      <w:bookmarkStart w:id="0" w:name="_GoBack"/>
      <w:bookmarkEnd w:id="0"/>
      <w:r w:rsidRPr="00F56577">
        <w:rPr>
          <w:rFonts w:ascii="GHEA Mariam" w:hAnsi="GHEA Mariam"/>
          <w:b/>
          <w:sz w:val="24"/>
          <w:szCs w:val="24"/>
          <w:shd w:val="clear" w:color="auto" w:fill="FFFFFF"/>
          <w:lang w:val="hy-AM"/>
        </w:rPr>
        <w:t xml:space="preserve">Համաձայնագիրն </w:t>
      </w:r>
      <w:r w:rsidRPr="00F56577">
        <w:rPr>
          <w:rFonts w:ascii="GHEA Mariam" w:hAnsi="GHEA Mariam"/>
          <w:b/>
          <w:sz w:val="24"/>
          <w:szCs w:val="24"/>
          <w:shd w:val="clear" w:color="auto" w:fill="FFFFFF"/>
          <w:lang w:val="hy-AM"/>
        </w:rPr>
        <w:t>ուժի մեջ է մտել 2023թ. սեպտեմբերի 25-ին</w:t>
      </w:r>
    </w:p>
    <w:p w:rsidR="00037C93" w:rsidRPr="00F56577" w:rsidRDefault="00037C93">
      <w:pPr>
        <w:widowControl w:val="0"/>
        <w:ind w:firstLine="708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037C93" w:rsidRDefault="00037C93">
      <w:pPr>
        <w:widowControl w:val="0"/>
        <w:spacing w:line="240" w:lineRule="auto"/>
        <w:ind w:firstLine="708"/>
        <w:jc w:val="both"/>
        <w:rPr>
          <w:rFonts w:ascii="GHEA Grapalat" w:eastAsia="GHEA Grapalat" w:hAnsi="GHEA Grapalat" w:cs="GHEA Grapalat"/>
          <w:sz w:val="24"/>
          <w:szCs w:val="24"/>
        </w:rPr>
      </w:pPr>
    </w:p>
    <w:p w:rsidR="00037C93" w:rsidRDefault="00037C93">
      <w:pPr>
        <w:widowControl w:val="0"/>
        <w:spacing w:line="240" w:lineRule="auto"/>
        <w:ind w:firstLine="708"/>
        <w:jc w:val="both"/>
        <w:rPr>
          <w:rFonts w:ascii="GHEA Grapalat" w:eastAsia="GHEA Grapalat" w:hAnsi="GHEA Grapalat" w:cs="GHEA Grapalat"/>
          <w:sz w:val="24"/>
          <w:szCs w:val="24"/>
        </w:rPr>
      </w:pPr>
    </w:p>
    <w:p w:rsidR="00037C93" w:rsidRDefault="00037C93">
      <w:pPr>
        <w:widowControl w:val="0"/>
        <w:spacing w:line="240" w:lineRule="auto"/>
        <w:ind w:firstLine="708"/>
        <w:jc w:val="both"/>
      </w:pPr>
    </w:p>
    <w:sectPr w:rsidR="00037C93" w:rsidSect="00DC64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531" w:right="1588" w:bottom="1247" w:left="1418" w:header="709" w:footer="42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F00" w:rsidRDefault="00677F00">
      <w:pPr>
        <w:spacing w:after="0" w:line="240" w:lineRule="auto"/>
      </w:pPr>
      <w:r>
        <w:separator/>
      </w:r>
    </w:p>
  </w:endnote>
  <w:endnote w:type="continuationSeparator" w:id="0">
    <w:p w:rsidR="00677F00" w:rsidRDefault="00677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5E4" w:rsidRDefault="003B25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C93" w:rsidRDefault="00037C93">
    <w:pPr>
      <w:pStyle w:val="Footer"/>
      <w:tabs>
        <w:tab w:val="clear" w:pos="9355"/>
        <w:tab w:val="right" w:pos="9044"/>
      </w:tabs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C93" w:rsidRDefault="00037C93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F00" w:rsidRDefault="00677F00">
      <w:pPr>
        <w:spacing w:after="0" w:line="240" w:lineRule="auto"/>
      </w:pPr>
      <w:r>
        <w:separator/>
      </w:r>
    </w:p>
  </w:footnote>
  <w:footnote w:type="continuationSeparator" w:id="0">
    <w:p w:rsidR="00677F00" w:rsidRDefault="00677F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5E4" w:rsidRDefault="003B25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C93" w:rsidRDefault="00037C93">
    <w:pPr>
      <w:pStyle w:val="HeaderFoo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C93" w:rsidRDefault="00037C93">
    <w:pPr>
      <w:pStyle w:val="HeaderFoo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B2BC5"/>
    <w:multiLevelType w:val="hybridMultilevel"/>
    <w:tmpl w:val="A89601EA"/>
    <w:lvl w:ilvl="0" w:tplc="EDF20500">
      <w:start w:val="1"/>
      <w:numFmt w:val="decimal"/>
      <w:lvlText w:val="%1."/>
      <w:lvlJc w:val="left"/>
      <w:pPr>
        <w:ind w:left="1353" w:hanging="360"/>
      </w:pPr>
      <w:rPr>
        <w:rFonts w:ascii="GHEA Mariam" w:hAnsi="GHEA Mariam" w:cs="Arial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C93"/>
    <w:rsid w:val="00003AF1"/>
    <w:rsid w:val="00037C93"/>
    <w:rsid w:val="001241F6"/>
    <w:rsid w:val="0014084A"/>
    <w:rsid w:val="001419E5"/>
    <w:rsid w:val="00142BB1"/>
    <w:rsid w:val="00191E39"/>
    <w:rsid w:val="00192D6A"/>
    <w:rsid w:val="001F7EDD"/>
    <w:rsid w:val="0025468F"/>
    <w:rsid w:val="002703AE"/>
    <w:rsid w:val="003514E6"/>
    <w:rsid w:val="003776F0"/>
    <w:rsid w:val="003B25E4"/>
    <w:rsid w:val="003B2963"/>
    <w:rsid w:val="003D7D54"/>
    <w:rsid w:val="003F59AD"/>
    <w:rsid w:val="00432177"/>
    <w:rsid w:val="00460C1C"/>
    <w:rsid w:val="0049561A"/>
    <w:rsid w:val="004A37AD"/>
    <w:rsid w:val="004C4A33"/>
    <w:rsid w:val="004F538C"/>
    <w:rsid w:val="005304B9"/>
    <w:rsid w:val="0053505A"/>
    <w:rsid w:val="00593964"/>
    <w:rsid w:val="00597419"/>
    <w:rsid w:val="005B02C6"/>
    <w:rsid w:val="005C1218"/>
    <w:rsid w:val="005C2588"/>
    <w:rsid w:val="005C381B"/>
    <w:rsid w:val="00602640"/>
    <w:rsid w:val="00617497"/>
    <w:rsid w:val="00632252"/>
    <w:rsid w:val="00651C20"/>
    <w:rsid w:val="00677F00"/>
    <w:rsid w:val="006825B5"/>
    <w:rsid w:val="006C7AAE"/>
    <w:rsid w:val="006F4708"/>
    <w:rsid w:val="00736FDA"/>
    <w:rsid w:val="00745B68"/>
    <w:rsid w:val="007538AB"/>
    <w:rsid w:val="00835301"/>
    <w:rsid w:val="00837482"/>
    <w:rsid w:val="008B1111"/>
    <w:rsid w:val="008C5063"/>
    <w:rsid w:val="009241CA"/>
    <w:rsid w:val="0093511B"/>
    <w:rsid w:val="0096636C"/>
    <w:rsid w:val="009B37C3"/>
    <w:rsid w:val="009D243F"/>
    <w:rsid w:val="00AB3FBB"/>
    <w:rsid w:val="00AF2A4B"/>
    <w:rsid w:val="00AF5192"/>
    <w:rsid w:val="00B50F1E"/>
    <w:rsid w:val="00B636F7"/>
    <w:rsid w:val="00BC1EC2"/>
    <w:rsid w:val="00BD1B3B"/>
    <w:rsid w:val="00C654DE"/>
    <w:rsid w:val="00CF7054"/>
    <w:rsid w:val="00D207C6"/>
    <w:rsid w:val="00D47E7B"/>
    <w:rsid w:val="00D66908"/>
    <w:rsid w:val="00DA0FBD"/>
    <w:rsid w:val="00DC6458"/>
    <w:rsid w:val="00E24401"/>
    <w:rsid w:val="00EB2229"/>
    <w:rsid w:val="00F56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6D7F5"/>
  <w15:docId w15:val="{D0006662-F8A0-4FE3-A8FA-04F205D27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styleId="Footer">
    <w:name w:val="footer"/>
    <w:pPr>
      <w:tabs>
        <w:tab w:val="center" w:pos="4677"/>
        <w:tab w:val="right" w:pos="9355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ListParagraph">
    <w:name w:val="List Paragraph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0F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F1E"/>
    <w:rPr>
      <w:rFonts w:ascii="Segoe UI" w:eastAsia="Calibri" w:hAnsi="Segoe UI" w:cs="Segoe UI"/>
      <w:color w:val="000000"/>
      <w:sz w:val="18"/>
      <w:szCs w:val="18"/>
      <w:u w:color="000000"/>
    </w:rPr>
  </w:style>
  <w:style w:type="paragraph" w:styleId="Header">
    <w:name w:val="header"/>
    <w:basedOn w:val="Normal"/>
    <w:link w:val="HeaderChar"/>
    <w:uiPriority w:val="99"/>
    <w:unhideWhenUsed/>
    <w:rsid w:val="003B25E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25E4"/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49580" rtl="0" fontAlgn="auto" latinLnBrk="1" hangingPunct="0">
          <a:lnSpc>
            <a:spcPct val="115000"/>
          </a:lnSpc>
          <a:spcBef>
            <a:spcPts val="100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MFA</cp:lastModifiedBy>
  <cp:revision>53</cp:revision>
  <cp:lastPrinted>2017-07-25T07:25:00Z</cp:lastPrinted>
  <dcterms:created xsi:type="dcterms:W3CDTF">2017-07-17T07:09:00Z</dcterms:created>
  <dcterms:modified xsi:type="dcterms:W3CDTF">2023-09-18T07:27:00Z</dcterms:modified>
</cp:coreProperties>
</file>