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C10" w:rsidRPr="0082437C" w:rsidRDefault="00923C10" w:rsidP="00923C10">
      <w:pPr>
        <w:jc w:val="center"/>
        <w:rPr>
          <w:rFonts w:ascii="GHEA Grapalat" w:hAnsi="GHEA Grapalat" w:cs="GHEA Grapalat"/>
          <w:b/>
          <w:sz w:val="24"/>
          <w:szCs w:val="24"/>
          <w:lang w:val="hy-AM" w:eastAsia="hy-AM" w:bidi="hy-AM"/>
        </w:rPr>
      </w:pPr>
      <w:r w:rsidRPr="0082437C">
        <w:rPr>
          <w:rFonts w:ascii="GHEA Grapalat" w:hAnsi="GHEA Grapalat" w:cs="GHEA Grapalat"/>
          <w:b/>
          <w:sz w:val="24"/>
          <w:szCs w:val="24"/>
          <w:lang w:val="hy-AM" w:eastAsia="hy-AM" w:bidi="hy-AM"/>
        </w:rPr>
        <w:t>Համաձայնագիր</w:t>
      </w:r>
    </w:p>
    <w:p w:rsidR="00E971C8" w:rsidRPr="0082437C" w:rsidRDefault="00923C10" w:rsidP="00923C10">
      <w:pPr>
        <w:jc w:val="center"/>
        <w:rPr>
          <w:rFonts w:ascii="GHEA Grapalat" w:hAnsi="GHEA Grapalat" w:cs="GHEA Grapalat"/>
          <w:b/>
          <w:sz w:val="24"/>
          <w:szCs w:val="24"/>
          <w:lang w:val="hy-AM" w:eastAsia="hy-AM" w:bidi="hy-AM"/>
        </w:rPr>
      </w:pPr>
      <w:r w:rsidRPr="0082437C">
        <w:rPr>
          <w:rFonts w:ascii="GHEA Grapalat" w:hAnsi="GHEA Grapalat" w:cs="GHEA Grapalat"/>
          <w:b/>
          <w:sz w:val="24"/>
          <w:szCs w:val="24"/>
          <w:lang w:val="hy-AM" w:eastAsia="hy-AM" w:bidi="hy-AM"/>
        </w:rPr>
        <w:t>«Հայաստանի Հանրապետության կառավարության և Ռուսաստանի Դաշնության կառավարության միջև Հայաստանի Հանրապետության քաղաքացիների և Ռուսաստանի Դաշնության քաղաքացիների առանց արտոնագրերի այցելությունների մասին</w:t>
      </w:r>
    </w:p>
    <w:p w:rsidR="00923C10" w:rsidRPr="0082437C" w:rsidRDefault="00923C10" w:rsidP="00923C10">
      <w:pPr>
        <w:jc w:val="center"/>
        <w:rPr>
          <w:rFonts w:ascii="GHEA Grapalat" w:hAnsi="GHEA Grapalat" w:cs="GHEA Grapalat"/>
          <w:b/>
          <w:sz w:val="24"/>
          <w:szCs w:val="24"/>
          <w:lang w:val="hy-AM" w:eastAsia="hy-AM" w:bidi="hy-AM"/>
        </w:rPr>
      </w:pPr>
    </w:p>
    <w:p w:rsidR="00923C10" w:rsidRPr="0082437C" w:rsidRDefault="0075185E" w:rsidP="0075185E">
      <w:pPr>
        <w:ind w:firstLine="720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 w:rsidRPr="0082437C">
        <w:rPr>
          <w:rFonts w:ascii="GHEA Grapalat" w:hAnsi="GHEA Grapalat" w:cs="GHEA Grapalat"/>
          <w:sz w:val="24"/>
          <w:szCs w:val="24"/>
          <w:lang w:val="hy-AM" w:eastAsia="hy-AM" w:bidi="hy-AM"/>
        </w:rPr>
        <w:t xml:space="preserve">Հայաստանի Հանրապետության կառավարությունը և Ռուսաստանի Դաշնության կառավարությունը, այսուհետև՝ Կողմեր </w:t>
      </w:r>
    </w:p>
    <w:p w:rsidR="0075185E" w:rsidRPr="0082437C" w:rsidRDefault="0075185E" w:rsidP="0075185E">
      <w:pPr>
        <w:ind w:firstLine="720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 w:rsidRPr="0082437C">
        <w:rPr>
          <w:rFonts w:ascii="GHEA Grapalat" w:hAnsi="GHEA Grapalat" w:cs="GHEA Grapalat"/>
          <w:sz w:val="24"/>
          <w:szCs w:val="24"/>
          <w:lang w:val="hy-AM" w:eastAsia="hy-AM" w:bidi="hy-AM"/>
        </w:rPr>
        <w:t xml:space="preserve">ղեկավարվելով երկու պետությունների միջև բարեկամական, բարիդրացիական հարաբերությունների, տնտեսական, առևտրային, գիտատեխնիկական, մշակութային և այլ կապերի զարգացման նպաստելու ցանկությամբ, </w:t>
      </w:r>
    </w:p>
    <w:p w:rsidR="0075185E" w:rsidRPr="0082437C" w:rsidRDefault="0075185E" w:rsidP="0075185E">
      <w:pPr>
        <w:ind w:firstLine="720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 w:rsidRPr="0082437C">
        <w:rPr>
          <w:rFonts w:ascii="GHEA Grapalat" w:hAnsi="GHEA Grapalat" w:cs="GHEA Grapalat"/>
          <w:sz w:val="24"/>
          <w:szCs w:val="24"/>
          <w:lang w:val="hy-AM" w:eastAsia="hy-AM" w:bidi="hy-AM"/>
        </w:rPr>
        <w:t>իրենց պետության քաղաքացիների այցելություն</w:t>
      </w:r>
      <w:r w:rsidR="0082437C" w:rsidRPr="0082437C">
        <w:rPr>
          <w:rFonts w:ascii="GHEA Grapalat" w:hAnsi="GHEA Grapalat" w:cs="GHEA Grapalat"/>
          <w:sz w:val="24"/>
          <w:szCs w:val="24"/>
          <w:lang w:val="hy-AM" w:eastAsia="hy-AM" w:bidi="hy-AM"/>
        </w:rPr>
        <w:t>ն</w:t>
      </w:r>
      <w:r w:rsidRPr="0082437C">
        <w:rPr>
          <w:rFonts w:ascii="GHEA Grapalat" w:hAnsi="GHEA Grapalat" w:cs="GHEA Grapalat"/>
          <w:sz w:val="24"/>
          <w:szCs w:val="24"/>
          <w:lang w:val="hy-AM" w:eastAsia="hy-AM" w:bidi="hy-AM"/>
        </w:rPr>
        <w:t>երի իրա</w:t>
      </w:r>
      <w:r w:rsidR="0082437C" w:rsidRPr="0082437C">
        <w:rPr>
          <w:rFonts w:ascii="GHEA Grapalat" w:hAnsi="GHEA Grapalat" w:cs="GHEA Grapalat"/>
          <w:sz w:val="24"/>
          <w:szCs w:val="24"/>
          <w:lang w:val="hy-AM" w:eastAsia="hy-AM" w:bidi="hy-AM"/>
        </w:rPr>
        <w:t>վ</w:t>
      </w:r>
      <w:r w:rsidRPr="0082437C">
        <w:rPr>
          <w:rFonts w:ascii="GHEA Grapalat" w:hAnsi="GHEA Grapalat" w:cs="GHEA Grapalat"/>
          <w:sz w:val="24"/>
          <w:szCs w:val="24"/>
          <w:lang w:val="hy-AM" w:eastAsia="hy-AM" w:bidi="hy-AM"/>
        </w:rPr>
        <w:t xml:space="preserve">ական կարգավորման նպատակով, </w:t>
      </w:r>
    </w:p>
    <w:p w:rsidR="0075185E" w:rsidRPr="0082437C" w:rsidRDefault="0075185E" w:rsidP="0075185E">
      <w:pPr>
        <w:ind w:firstLine="720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 w:rsidRPr="0082437C">
        <w:rPr>
          <w:rFonts w:ascii="GHEA Grapalat" w:hAnsi="GHEA Grapalat" w:cs="GHEA Grapalat"/>
          <w:sz w:val="24"/>
          <w:szCs w:val="24"/>
          <w:lang w:val="hy-AM" w:eastAsia="hy-AM" w:bidi="hy-AM"/>
        </w:rPr>
        <w:t xml:space="preserve">համաձայնեցին </w:t>
      </w:r>
      <w:r w:rsidR="0082437C">
        <w:rPr>
          <w:rFonts w:ascii="GHEA Grapalat" w:hAnsi="GHEA Grapalat" w:cs="GHEA Grapalat"/>
          <w:sz w:val="24"/>
          <w:szCs w:val="24"/>
          <w:lang w:val="hy-AM" w:eastAsia="hy-AM" w:bidi="hy-AM"/>
        </w:rPr>
        <w:t>նե</w:t>
      </w:r>
      <w:r w:rsidRPr="0082437C">
        <w:rPr>
          <w:rFonts w:ascii="GHEA Grapalat" w:hAnsi="GHEA Grapalat" w:cs="GHEA Grapalat"/>
          <w:sz w:val="24"/>
          <w:szCs w:val="24"/>
          <w:lang w:val="hy-AM" w:eastAsia="hy-AM" w:bidi="hy-AM"/>
        </w:rPr>
        <w:t>րք</w:t>
      </w:r>
      <w:r w:rsidR="0082437C">
        <w:rPr>
          <w:rFonts w:ascii="GHEA Grapalat" w:hAnsi="GHEA Grapalat" w:cs="GHEA Grapalat"/>
          <w:sz w:val="24"/>
          <w:szCs w:val="24"/>
          <w:lang w:eastAsia="hy-AM" w:bidi="hy-AM"/>
        </w:rPr>
        <w:t>ո</w:t>
      </w:r>
      <w:r w:rsidRPr="0082437C">
        <w:rPr>
          <w:rFonts w:ascii="GHEA Grapalat" w:hAnsi="GHEA Grapalat" w:cs="GHEA Grapalat"/>
          <w:sz w:val="24"/>
          <w:szCs w:val="24"/>
          <w:lang w:val="hy-AM" w:eastAsia="hy-AM" w:bidi="hy-AM"/>
        </w:rPr>
        <w:t>հիշյալի մասին.</w:t>
      </w:r>
    </w:p>
    <w:p w:rsidR="003D2629" w:rsidRPr="0082437C" w:rsidRDefault="003D2629" w:rsidP="0075185E">
      <w:pPr>
        <w:ind w:firstLine="720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</w:p>
    <w:p w:rsidR="00C25D95" w:rsidRPr="0082437C" w:rsidRDefault="00C25D95" w:rsidP="003D2629">
      <w:pPr>
        <w:jc w:val="center"/>
        <w:rPr>
          <w:rFonts w:ascii="GHEA Grapalat" w:hAnsi="GHEA Grapalat" w:cs="GHEA Grapalat"/>
          <w:b/>
          <w:sz w:val="24"/>
          <w:szCs w:val="24"/>
          <w:lang w:val="hy-AM" w:eastAsia="hy-AM" w:bidi="hy-AM"/>
        </w:rPr>
      </w:pPr>
      <w:r w:rsidRPr="0082437C">
        <w:rPr>
          <w:rFonts w:ascii="GHEA Grapalat" w:hAnsi="GHEA Grapalat" w:cs="GHEA Grapalat"/>
          <w:b/>
          <w:sz w:val="24"/>
          <w:szCs w:val="24"/>
          <w:lang w:val="hy-AM" w:eastAsia="hy-AM" w:bidi="hy-AM"/>
        </w:rPr>
        <w:t>Հոդված 1</w:t>
      </w:r>
    </w:p>
    <w:p w:rsidR="008B250D" w:rsidRPr="0082437C" w:rsidRDefault="00566085" w:rsidP="008B250D">
      <w:pPr>
        <w:spacing w:after="0" w:line="276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 w:rsidRPr="0082437C">
        <w:rPr>
          <w:rFonts w:ascii="GHEA Grapalat" w:hAnsi="GHEA Grapalat" w:cs="GHEA Grapalat"/>
          <w:sz w:val="24"/>
          <w:szCs w:val="24"/>
          <w:lang w:val="hy-AM" w:eastAsia="hy-AM" w:bidi="hy-AM"/>
        </w:rPr>
        <w:t>Մի կողմի պետության քաղաքացիները կարող են մուտք գործել, դուրս գալ, տեղաշարժվել և գտնվել մյուս Կողմի պետության տարածքում առանց արտոնագրերի՝ սույն Համաձայնագրի 1-ին և 2-րդ Հավելվածներում նշված՝ անձը և քաղաքացիությունը հաստատող որևէ փաստաթղթերով:</w:t>
      </w:r>
    </w:p>
    <w:p w:rsidR="003D2629" w:rsidRPr="0082437C" w:rsidRDefault="008B250D" w:rsidP="008B250D">
      <w:pPr>
        <w:spacing w:after="0" w:line="276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 w:rsidRPr="0082437C">
        <w:rPr>
          <w:rFonts w:ascii="GHEA Grapalat" w:hAnsi="GHEA Grapalat" w:cs="GHEA Grapalat"/>
          <w:sz w:val="24"/>
          <w:szCs w:val="24"/>
          <w:lang w:val="hy-AM" w:eastAsia="hy-AM" w:bidi="hy-AM"/>
        </w:rPr>
        <w:t xml:space="preserve">Կողմերի </w:t>
      </w:r>
      <w:r w:rsidR="003D2629" w:rsidRPr="0082437C">
        <w:rPr>
          <w:rFonts w:ascii="GHEA Grapalat" w:hAnsi="GHEA Grapalat" w:cs="GHEA Grapalat"/>
          <w:sz w:val="24"/>
          <w:szCs w:val="24"/>
          <w:lang w:val="hy-AM" w:eastAsia="hy-AM" w:bidi="hy-AM"/>
        </w:rPr>
        <w:t>պետությունների քաղաքացիների մուտքն ու ելքը իրականացվում է միջազգային ուղևորափոխադրումների համար բաց անցակետերով:</w:t>
      </w:r>
    </w:p>
    <w:p w:rsidR="003D2629" w:rsidRDefault="003D2629" w:rsidP="008B250D">
      <w:pPr>
        <w:spacing w:after="0" w:line="276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</w:p>
    <w:p w:rsidR="00062675" w:rsidRPr="00062675" w:rsidRDefault="00062675" w:rsidP="00062675">
      <w:pPr>
        <w:spacing w:after="0" w:line="276" w:lineRule="auto"/>
        <w:jc w:val="center"/>
        <w:rPr>
          <w:rFonts w:ascii="GHEA Grapalat" w:hAnsi="GHEA Grapalat" w:cs="GHEA Grapalat"/>
          <w:b/>
          <w:sz w:val="24"/>
          <w:szCs w:val="24"/>
          <w:lang w:eastAsia="hy-AM" w:bidi="hy-AM"/>
        </w:rPr>
      </w:pPr>
      <w:r w:rsidRPr="00062675">
        <w:rPr>
          <w:rFonts w:ascii="GHEA Grapalat" w:hAnsi="GHEA Grapalat" w:cs="GHEA Grapalat"/>
          <w:b/>
          <w:sz w:val="24"/>
          <w:szCs w:val="24"/>
          <w:lang w:eastAsia="hy-AM" w:bidi="hy-AM"/>
        </w:rPr>
        <w:t>Հոդված 2</w:t>
      </w:r>
    </w:p>
    <w:p w:rsidR="00566085" w:rsidRPr="00853C55" w:rsidRDefault="00566085" w:rsidP="008B250D">
      <w:pPr>
        <w:spacing w:after="0" w:line="276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 w:rsidRPr="00853C55">
        <w:rPr>
          <w:rFonts w:ascii="GHEA Grapalat" w:hAnsi="GHEA Grapalat" w:cs="GHEA Grapalat"/>
          <w:sz w:val="24"/>
          <w:szCs w:val="24"/>
          <w:lang w:val="hy-AM" w:eastAsia="hy-AM" w:bidi="hy-AM"/>
        </w:rPr>
        <w:t xml:space="preserve"> </w:t>
      </w:r>
    </w:p>
    <w:p w:rsidR="00062675" w:rsidRPr="00853C55" w:rsidRDefault="00062675" w:rsidP="00062675">
      <w:pPr>
        <w:spacing w:after="0" w:line="276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 w:rsidRPr="00853C55">
        <w:rPr>
          <w:rFonts w:ascii="GHEA Grapalat" w:hAnsi="GHEA Grapalat" w:cs="GHEA Grapalat"/>
          <w:sz w:val="24"/>
          <w:szCs w:val="24"/>
          <w:lang w:val="hy-AM" w:eastAsia="hy-AM" w:bidi="hy-AM"/>
        </w:rPr>
        <w:t>Կողմերի պետության քաղաքացիները, որոնք բնակվում են երրորդ պետություններում կարող են մուտք գործել, դուրս գալ, տեղաշարժվել կամ տարանցիկով երթևեկել Կողմերի պետությունների տարածքով առանց վիզաների՝ Համաձայնագրի 1-ին և 2-րդ Հավելվածներում նշված անձը և քաղաքացիությունը հաստատող որևէ փաստաթղթով՝ ցանկին համաձայն:</w:t>
      </w:r>
    </w:p>
    <w:p w:rsidR="00062675" w:rsidRPr="00853C55" w:rsidRDefault="00062675" w:rsidP="00062675">
      <w:pPr>
        <w:spacing w:after="0" w:line="276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</w:p>
    <w:p w:rsidR="00062675" w:rsidRPr="00853C55" w:rsidRDefault="00062675" w:rsidP="00062675">
      <w:pPr>
        <w:spacing w:after="0" w:line="276" w:lineRule="auto"/>
        <w:jc w:val="center"/>
        <w:rPr>
          <w:rFonts w:ascii="GHEA Grapalat" w:hAnsi="GHEA Grapalat" w:cs="GHEA Grapalat"/>
          <w:b/>
          <w:sz w:val="24"/>
          <w:szCs w:val="24"/>
          <w:lang w:val="hy-AM" w:eastAsia="hy-AM" w:bidi="hy-AM"/>
        </w:rPr>
      </w:pPr>
    </w:p>
    <w:p w:rsidR="00062675" w:rsidRPr="00853C55" w:rsidRDefault="00062675" w:rsidP="00062675">
      <w:pPr>
        <w:spacing w:after="0" w:line="276" w:lineRule="auto"/>
        <w:jc w:val="center"/>
        <w:rPr>
          <w:rFonts w:ascii="GHEA Grapalat" w:hAnsi="GHEA Grapalat" w:cs="GHEA Grapalat"/>
          <w:b/>
          <w:sz w:val="24"/>
          <w:szCs w:val="24"/>
          <w:lang w:val="hy-AM" w:eastAsia="hy-AM" w:bidi="hy-AM"/>
        </w:rPr>
      </w:pPr>
    </w:p>
    <w:p w:rsidR="00062675" w:rsidRPr="00853C55" w:rsidRDefault="00062675" w:rsidP="00062675">
      <w:pPr>
        <w:spacing w:after="0" w:line="276" w:lineRule="auto"/>
        <w:jc w:val="center"/>
        <w:rPr>
          <w:rFonts w:ascii="GHEA Grapalat" w:hAnsi="GHEA Grapalat" w:cs="GHEA Grapalat"/>
          <w:b/>
          <w:sz w:val="24"/>
          <w:szCs w:val="24"/>
          <w:lang w:val="hy-AM" w:eastAsia="hy-AM" w:bidi="hy-AM"/>
        </w:rPr>
      </w:pPr>
      <w:r w:rsidRPr="00853C55">
        <w:rPr>
          <w:rFonts w:ascii="GHEA Grapalat" w:hAnsi="GHEA Grapalat" w:cs="GHEA Grapalat"/>
          <w:b/>
          <w:sz w:val="24"/>
          <w:szCs w:val="24"/>
          <w:lang w:val="hy-AM" w:eastAsia="hy-AM" w:bidi="hy-AM"/>
        </w:rPr>
        <w:lastRenderedPageBreak/>
        <w:t>Հոդված 3</w:t>
      </w:r>
    </w:p>
    <w:p w:rsidR="00062675" w:rsidRPr="00853C55" w:rsidRDefault="00062675" w:rsidP="00062675">
      <w:pPr>
        <w:spacing w:after="0" w:line="276" w:lineRule="auto"/>
        <w:jc w:val="center"/>
        <w:rPr>
          <w:rFonts w:ascii="GHEA Grapalat" w:hAnsi="GHEA Grapalat" w:cs="GHEA Grapalat"/>
          <w:b/>
          <w:sz w:val="24"/>
          <w:szCs w:val="24"/>
          <w:lang w:val="hy-AM" w:eastAsia="hy-AM" w:bidi="hy-AM"/>
        </w:rPr>
      </w:pPr>
    </w:p>
    <w:p w:rsidR="00DB6F0C" w:rsidRDefault="00DB6F0C" w:rsidP="00DB6F0C">
      <w:pPr>
        <w:spacing w:after="0" w:line="276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 w:rsidRPr="00853C55">
        <w:rPr>
          <w:rFonts w:ascii="GHEA Grapalat" w:hAnsi="GHEA Grapalat" w:cs="GHEA Grapalat"/>
          <w:sz w:val="24"/>
          <w:szCs w:val="24"/>
          <w:lang w:val="hy-AM" w:eastAsia="hy-AM" w:bidi="hy-AM"/>
        </w:rPr>
        <w:t>Կողմերը կանոնավոր կերպով կտեղեկացնեն մի</w:t>
      </w:r>
      <w:r w:rsidR="00853C55" w:rsidRPr="00853C55">
        <w:rPr>
          <w:rFonts w:ascii="GHEA Grapalat" w:hAnsi="GHEA Grapalat" w:cs="GHEA Grapalat"/>
          <w:sz w:val="24"/>
          <w:szCs w:val="24"/>
          <w:lang w:val="hy-AM" w:eastAsia="hy-AM" w:bidi="hy-AM"/>
        </w:rPr>
        <w:t>մ</w:t>
      </w:r>
      <w:r w:rsidRPr="00853C55">
        <w:rPr>
          <w:rFonts w:ascii="GHEA Grapalat" w:hAnsi="GHEA Grapalat" w:cs="GHEA Grapalat"/>
          <w:sz w:val="24"/>
          <w:szCs w:val="24"/>
          <w:lang w:val="hy-AM" w:eastAsia="hy-AM" w:bidi="hy-AM"/>
        </w:rPr>
        <w:t>յանց սույն Համաձայնագրի դրույթների կիրառման ոլորտին վերաբերող հարցերի, մասնավորա</w:t>
      </w:r>
      <w:r w:rsidR="00853C55" w:rsidRPr="00853C55">
        <w:rPr>
          <w:rFonts w:ascii="GHEA Grapalat" w:hAnsi="GHEA Grapalat" w:cs="GHEA Grapalat"/>
          <w:sz w:val="24"/>
          <w:szCs w:val="24"/>
          <w:lang w:val="hy-AM" w:eastAsia="hy-AM" w:bidi="hy-AM"/>
        </w:rPr>
        <w:t>պ</w:t>
      </w:r>
      <w:r w:rsidRPr="00853C55">
        <w:rPr>
          <w:rFonts w:ascii="GHEA Grapalat" w:hAnsi="GHEA Grapalat" w:cs="GHEA Grapalat"/>
          <w:sz w:val="24"/>
          <w:szCs w:val="24"/>
          <w:lang w:val="hy-AM" w:eastAsia="hy-AM" w:bidi="hy-AM"/>
        </w:rPr>
        <w:t>ես՝ անձը և քաղաքացիությունը հաստատող գործող փաստաթղթերի, դրանց տրման և օգտագործման կարգում փոփոխությունների, Կողմերի պետությունների տարածքում օտարերկրյա քաղաքացիների կացության կանոնների, ինչպես նաև համապատասխան օրենսդրական ակտերի մասին:</w:t>
      </w:r>
    </w:p>
    <w:p w:rsidR="00853C55" w:rsidRDefault="003868B5" w:rsidP="00DB6F0C">
      <w:pPr>
        <w:spacing w:after="0" w:line="276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 w:rsidRPr="003868B5">
        <w:rPr>
          <w:rFonts w:ascii="GHEA Grapalat" w:hAnsi="GHEA Grapalat" w:cs="GHEA Grapalat"/>
          <w:sz w:val="24"/>
          <w:szCs w:val="24"/>
          <w:lang w:val="hy-AM" w:eastAsia="hy-AM" w:bidi="hy-AM"/>
        </w:rPr>
        <w:t xml:space="preserve">Գործող ճամփորդական փաստաթղթերում փոփոխության կամ անձը և քաղաքացիությունը հաստատող նոր </w:t>
      </w:r>
      <w:r>
        <w:rPr>
          <w:rFonts w:ascii="GHEA Grapalat" w:hAnsi="GHEA Grapalat" w:cs="GHEA Grapalat"/>
          <w:sz w:val="24"/>
          <w:szCs w:val="24"/>
          <w:lang w:val="hy-AM" w:eastAsia="hy-AM" w:bidi="hy-AM"/>
        </w:rPr>
        <w:t>փա</w:t>
      </w:r>
      <w:r w:rsidRPr="003868B5">
        <w:rPr>
          <w:rFonts w:ascii="GHEA Grapalat" w:hAnsi="GHEA Grapalat" w:cs="GHEA Grapalat"/>
          <w:sz w:val="24"/>
          <w:szCs w:val="24"/>
          <w:lang w:val="hy-AM" w:eastAsia="hy-AM" w:bidi="hy-AM"/>
        </w:rPr>
        <w:t>ստաթղթեր գործածության մեջ մտցնելու դեպքում Կողմերը դիվանագիտական ուղիներով կփոխանակեն դրանց նմուշները՝ դրանց գործածության մեջ մտնելու առնվազն երեսուն օր առաջ:</w:t>
      </w:r>
    </w:p>
    <w:p w:rsidR="00D942E8" w:rsidRDefault="003868B5" w:rsidP="00DB6F0C">
      <w:pPr>
        <w:spacing w:after="0" w:line="276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 w:rsidRPr="003868B5">
        <w:rPr>
          <w:rFonts w:ascii="GHEA Grapalat" w:hAnsi="GHEA Grapalat" w:cs="GHEA Grapalat"/>
          <w:sz w:val="24"/>
          <w:szCs w:val="24"/>
          <w:lang w:val="hy-AM" w:eastAsia="hy-AM" w:bidi="hy-AM"/>
        </w:rPr>
        <w:t>Կողմերը, փոխադարձ համաձայնությամբ, դիվանագիտական ուղիներով հայտագրերի փոխանակմամբ, Համաձայնագրի 1-ին և 2-րդ Հավելվածներում կարող են կատարել նշված փաստաթղթերի ցանկի փոփոխություններ: Այդ փոփոխությունները ուժի մեջ կմտնեն համապատասխան հայտագրերի՝ դիվանագիտական ուղիներով փոխանակման օրվանից:</w:t>
      </w:r>
    </w:p>
    <w:p w:rsidR="00D942E8" w:rsidRDefault="00D942E8" w:rsidP="00DB6F0C">
      <w:pPr>
        <w:spacing w:after="0" w:line="276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</w:p>
    <w:p w:rsidR="003868B5" w:rsidRDefault="00D942E8" w:rsidP="007F4359">
      <w:pPr>
        <w:spacing w:after="0" w:line="276" w:lineRule="auto"/>
        <w:jc w:val="center"/>
        <w:rPr>
          <w:rFonts w:ascii="GHEA Grapalat" w:hAnsi="GHEA Grapalat" w:cs="GHEA Grapalat"/>
          <w:b/>
          <w:sz w:val="24"/>
          <w:szCs w:val="24"/>
          <w:lang w:eastAsia="hy-AM" w:bidi="hy-AM"/>
        </w:rPr>
      </w:pPr>
      <w:r w:rsidRPr="00D942E8">
        <w:rPr>
          <w:rFonts w:ascii="GHEA Grapalat" w:hAnsi="GHEA Grapalat" w:cs="GHEA Grapalat"/>
          <w:b/>
          <w:sz w:val="24"/>
          <w:szCs w:val="24"/>
          <w:lang w:eastAsia="hy-AM" w:bidi="hy-AM"/>
        </w:rPr>
        <w:t>Հոդված 4</w:t>
      </w:r>
    </w:p>
    <w:p w:rsidR="00D942E8" w:rsidRDefault="00D942E8" w:rsidP="00D942E8">
      <w:pPr>
        <w:spacing w:after="0" w:line="276" w:lineRule="auto"/>
        <w:ind w:firstLine="720"/>
        <w:jc w:val="center"/>
        <w:rPr>
          <w:rFonts w:ascii="GHEA Grapalat" w:hAnsi="GHEA Grapalat" w:cs="GHEA Grapalat"/>
          <w:b/>
          <w:sz w:val="24"/>
          <w:szCs w:val="24"/>
          <w:lang w:eastAsia="hy-AM" w:bidi="hy-AM"/>
        </w:rPr>
      </w:pPr>
    </w:p>
    <w:p w:rsidR="00D942E8" w:rsidRPr="007F4359" w:rsidRDefault="007F4359" w:rsidP="00D942E8">
      <w:pPr>
        <w:spacing w:after="0" w:line="276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 w:rsidRPr="007F4359">
        <w:rPr>
          <w:rFonts w:ascii="GHEA Grapalat" w:hAnsi="GHEA Grapalat" w:cs="GHEA Grapalat"/>
          <w:sz w:val="24"/>
          <w:szCs w:val="24"/>
          <w:lang w:val="hy-AM" w:eastAsia="hy-AM" w:bidi="hy-AM"/>
        </w:rPr>
        <w:t>Կողմերի պետության քաղաքացիները պարտավոր են մյուս Կողմի պետության տարածքում սույն Համաձայնագրին համապատասխան մուտք գործելուց հետո</w:t>
      </w:r>
      <w:r>
        <w:rPr>
          <w:rFonts w:ascii="GHEA Grapalat" w:hAnsi="GHEA Grapalat" w:cs="GHEA Grapalat"/>
          <w:sz w:val="24"/>
          <w:szCs w:val="24"/>
          <w:lang w:eastAsia="hy-AM" w:bidi="hy-AM"/>
        </w:rPr>
        <w:t xml:space="preserve"> </w:t>
      </w:r>
      <w:r w:rsidRPr="007F4359">
        <w:rPr>
          <w:rFonts w:ascii="GHEA Grapalat" w:hAnsi="GHEA Grapalat" w:cs="GHEA Grapalat"/>
          <w:sz w:val="24"/>
          <w:szCs w:val="24"/>
          <w:lang w:val="hy-AM" w:eastAsia="hy-AM" w:bidi="hy-AM"/>
        </w:rPr>
        <w:t>կատարել Կողմերի պետությունների օրենսդրությամբ նախատեսված կացության վերաբերյալ պահանջները:</w:t>
      </w:r>
    </w:p>
    <w:p w:rsidR="007F4359" w:rsidRPr="007F4359" w:rsidRDefault="007F4359" w:rsidP="00D942E8">
      <w:pPr>
        <w:spacing w:after="0" w:line="276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 w:rsidRPr="007F4359">
        <w:rPr>
          <w:rFonts w:ascii="GHEA Grapalat" w:hAnsi="GHEA Grapalat" w:cs="GHEA Grapalat"/>
          <w:sz w:val="24"/>
          <w:szCs w:val="24"/>
          <w:lang w:val="hy-AM" w:eastAsia="hy-AM" w:bidi="hy-AM"/>
        </w:rPr>
        <w:t>Կողմերի պետության այն քաղաքացիները, որոնք խախտել են սույն Համաձայնագրի դրույթները կամ Կողմերի պետության տարածքում կացության կանոնները, ենթակա են վերադարձման իրենց քաղաքացիության պետություն՝ Կողմերի պետությունների օրենսդրությամբ սահմանված կարգով:</w:t>
      </w:r>
    </w:p>
    <w:p w:rsidR="00062675" w:rsidRDefault="00062675" w:rsidP="00062675">
      <w:pPr>
        <w:spacing w:after="0" w:line="276" w:lineRule="auto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</w:p>
    <w:p w:rsidR="007F4359" w:rsidRPr="007F4359" w:rsidRDefault="007F4359" w:rsidP="007F4359">
      <w:pPr>
        <w:spacing w:after="0" w:line="276" w:lineRule="auto"/>
        <w:jc w:val="center"/>
        <w:rPr>
          <w:rFonts w:ascii="GHEA Grapalat" w:hAnsi="GHEA Grapalat" w:cs="GHEA Grapalat"/>
          <w:b/>
          <w:sz w:val="24"/>
          <w:szCs w:val="24"/>
          <w:lang w:eastAsia="hy-AM" w:bidi="hy-AM"/>
        </w:rPr>
      </w:pPr>
      <w:r w:rsidRPr="007F4359">
        <w:rPr>
          <w:rFonts w:ascii="GHEA Grapalat" w:hAnsi="GHEA Grapalat" w:cs="GHEA Grapalat"/>
          <w:b/>
          <w:sz w:val="24"/>
          <w:szCs w:val="24"/>
          <w:lang w:eastAsia="hy-AM" w:bidi="hy-AM"/>
        </w:rPr>
        <w:t>Հոդված 5</w:t>
      </w:r>
    </w:p>
    <w:p w:rsidR="00062675" w:rsidRDefault="00062675" w:rsidP="00062675">
      <w:pPr>
        <w:spacing w:after="0" w:line="276" w:lineRule="auto"/>
        <w:jc w:val="center"/>
        <w:rPr>
          <w:rFonts w:ascii="GHEA Grapalat" w:hAnsi="GHEA Grapalat" w:cs="GHEA Grapalat"/>
          <w:b/>
          <w:sz w:val="24"/>
          <w:szCs w:val="24"/>
          <w:lang w:val="hy-AM" w:eastAsia="hy-AM" w:bidi="hy-AM"/>
        </w:rPr>
      </w:pPr>
    </w:p>
    <w:p w:rsidR="007F4359" w:rsidRDefault="007F4359" w:rsidP="007F4359">
      <w:pPr>
        <w:spacing w:after="0" w:line="276" w:lineRule="auto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>
        <w:rPr>
          <w:rFonts w:ascii="GHEA Grapalat" w:hAnsi="GHEA Grapalat" w:cs="GHEA Grapalat"/>
          <w:b/>
          <w:sz w:val="24"/>
          <w:szCs w:val="24"/>
          <w:lang w:val="hy-AM" w:eastAsia="hy-AM" w:bidi="hy-AM"/>
        </w:rPr>
        <w:tab/>
      </w:r>
      <w:r w:rsidR="002F748C" w:rsidRPr="002F748C">
        <w:rPr>
          <w:rFonts w:ascii="GHEA Grapalat" w:hAnsi="GHEA Grapalat" w:cs="GHEA Grapalat"/>
          <w:sz w:val="24"/>
          <w:szCs w:val="24"/>
          <w:lang w:val="hy-AM" w:eastAsia="hy-AM" w:bidi="hy-AM"/>
        </w:rPr>
        <w:t xml:space="preserve">Սույն Համաձայնագիրը չի շոշափում Կողմերի իրավունքը՝ լիովին կամ մասամբ դադարեցնել սույն Համաձայնագրի առանձին դրույթների գործողությունը, եթե դա արտակարգ իրավիճակների դեպքում անհրաժեշտ է իրենց պետությունների սահմանների և տարածքի պաշտպանության համար, մասնավորապես՝ Կողմերի </w:t>
      </w:r>
      <w:r w:rsidR="002F748C" w:rsidRPr="002F748C">
        <w:rPr>
          <w:rFonts w:ascii="GHEA Grapalat" w:hAnsi="GHEA Grapalat" w:cs="GHEA Grapalat"/>
          <w:sz w:val="24"/>
          <w:szCs w:val="24"/>
          <w:lang w:val="hy-AM" w:eastAsia="hy-AM" w:bidi="hy-AM"/>
        </w:rPr>
        <w:lastRenderedPageBreak/>
        <w:t xml:space="preserve">պետության անվտանգությանը, հասարակական կարգի պահպանմանը կամ </w:t>
      </w:r>
      <w:r w:rsidR="002F748C">
        <w:rPr>
          <w:rFonts w:ascii="GHEA Grapalat" w:hAnsi="GHEA Grapalat" w:cs="GHEA Grapalat"/>
          <w:sz w:val="24"/>
          <w:szCs w:val="24"/>
          <w:lang w:val="hy-AM" w:eastAsia="hy-AM" w:bidi="hy-AM"/>
        </w:rPr>
        <w:t>բնակչության առողջության պաշտպանությանը վտանգ սպառնալու դեպքում:</w:t>
      </w:r>
      <w:r w:rsidR="002F748C" w:rsidRPr="002F748C">
        <w:rPr>
          <w:rFonts w:ascii="GHEA Grapalat" w:hAnsi="GHEA Grapalat" w:cs="GHEA Grapalat"/>
          <w:sz w:val="24"/>
          <w:szCs w:val="24"/>
          <w:lang w:val="hy-AM" w:eastAsia="hy-AM" w:bidi="hy-AM"/>
        </w:rPr>
        <w:t xml:space="preserve"> </w:t>
      </w:r>
    </w:p>
    <w:p w:rsidR="002F748C" w:rsidRDefault="002F748C" w:rsidP="007F4359">
      <w:pPr>
        <w:spacing w:after="0" w:line="276" w:lineRule="auto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>
        <w:rPr>
          <w:rFonts w:ascii="GHEA Grapalat" w:hAnsi="GHEA Grapalat" w:cs="GHEA Grapalat"/>
          <w:sz w:val="24"/>
          <w:szCs w:val="24"/>
          <w:lang w:val="hy-AM" w:eastAsia="hy-AM" w:bidi="hy-AM"/>
        </w:rPr>
        <w:tab/>
      </w:r>
      <w:r w:rsidRPr="002F748C">
        <w:rPr>
          <w:rFonts w:ascii="GHEA Grapalat" w:hAnsi="GHEA Grapalat" w:cs="GHEA Grapalat"/>
          <w:sz w:val="24"/>
          <w:szCs w:val="24"/>
          <w:lang w:val="hy-AM" w:eastAsia="hy-AM" w:bidi="hy-AM"/>
        </w:rPr>
        <w:t>Այս դեպքում շահագրգիռ Կողմը կարող է համապատասխան սահմանափակումներ մտցնել մյուս Կողմի պետության քաղաքացիների՝ առանց արտոնագրի մուտքի, ելքի, կացության, տեղաշարժման և տարանցիկ երթևեկության համար՝ մյուս Կողմին դիվանագիտական ուղիներով տեղեկացնելով այդ մասին նշված սահմանափակումները մտցնելուց 72 ժամ առաջ:</w:t>
      </w:r>
    </w:p>
    <w:p w:rsidR="002F748C" w:rsidRDefault="002F748C" w:rsidP="007F4359">
      <w:pPr>
        <w:spacing w:after="0" w:line="276" w:lineRule="auto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</w:p>
    <w:p w:rsidR="002F748C" w:rsidRPr="002F748C" w:rsidRDefault="002F748C" w:rsidP="002F748C">
      <w:pPr>
        <w:spacing w:after="0" w:line="276" w:lineRule="auto"/>
        <w:jc w:val="center"/>
        <w:rPr>
          <w:rFonts w:ascii="GHEA Grapalat" w:hAnsi="GHEA Grapalat" w:cs="GHEA Grapalat"/>
          <w:b/>
          <w:sz w:val="24"/>
          <w:szCs w:val="24"/>
          <w:lang w:eastAsia="hy-AM" w:bidi="hy-AM"/>
        </w:rPr>
      </w:pPr>
      <w:r w:rsidRPr="002F748C">
        <w:rPr>
          <w:rFonts w:ascii="GHEA Grapalat" w:hAnsi="GHEA Grapalat" w:cs="GHEA Grapalat"/>
          <w:b/>
          <w:sz w:val="24"/>
          <w:szCs w:val="24"/>
          <w:lang w:eastAsia="hy-AM" w:bidi="hy-AM"/>
        </w:rPr>
        <w:t>Հոդված 6</w:t>
      </w:r>
    </w:p>
    <w:p w:rsidR="00062675" w:rsidRDefault="00062675" w:rsidP="00062675">
      <w:pPr>
        <w:spacing w:after="0" w:line="276" w:lineRule="auto"/>
        <w:jc w:val="center"/>
        <w:rPr>
          <w:rFonts w:ascii="GHEA Grapalat" w:hAnsi="GHEA Grapalat" w:cs="GHEA Grapalat"/>
          <w:b/>
          <w:sz w:val="24"/>
          <w:szCs w:val="24"/>
          <w:lang w:val="hy-AM" w:eastAsia="hy-AM" w:bidi="hy-AM"/>
        </w:rPr>
      </w:pPr>
    </w:p>
    <w:p w:rsidR="002F748C" w:rsidRDefault="002F748C" w:rsidP="002F748C">
      <w:pPr>
        <w:spacing w:after="0" w:line="276" w:lineRule="auto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 w:rsidRPr="00FF7C1E">
        <w:rPr>
          <w:rFonts w:ascii="GHEA Grapalat" w:hAnsi="GHEA Grapalat" w:cs="GHEA Grapalat"/>
          <w:sz w:val="24"/>
          <w:szCs w:val="24"/>
          <w:lang w:val="hy-AM" w:eastAsia="hy-AM" w:bidi="hy-AM"/>
        </w:rPr>
        <w:tab/>
      </w:r>
      <w:r w:rsidR="00FF7C1E" w:rsidRPr="00FF7C1E">
        <w:rPr>
          <w:rFonts w:ascii="GHEA Grapalat" w:hAnsi="GHEA Grapalat" w:cs="GHEA Grapalat"/>
          <w:sz w:val="24"/>
          <w:szCs w:val="24"/>
          <w:lang w:val="hy-AM" w:eastAsia="hy-AM" w:bidi="hy-AM"/>
        </w:rPr>
        <w:t xml:space="preserve">Կողմերը սույն Համաձայնագրի դրույթների կիրառման հետ կապված հարցերով կփոխանակեն տեղեկություններ և կխորհրդակցեն ըստ անհրաժեշտության: </w:t>
      </w:r>
    </w:p>
    <w:p w:rsidR="00FF7C1E" w:rsidRDefault="00FF7C1E" w:rsidP="002F748C">
      <w:pPr>
        <w:spacing w:after="0" w:line="276" w:lineRule="auto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</w:p>
    <w:p w:rsidR="00FF7C1E" w:rsidRPr="003422A1" w:rsidRDefault="007B0A1F" w:rsidP="007B0A1F">
      <w:pPr>
        <w:spacing w:after="0" w:line="276" w:lineRule="auto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 w:rsidRPr="003422A1">
        <w:rPr>
          <w:rFonts w:ascii="GHEA Grapalat" w:hAnsi="GHEA Grapalat" w:cs="GHEA Grapalat"/>
          <w:b/>
          <w:sz w:val="24"/>
          <w:szCs w:val="24"/>
          <w:lang w:val="hy-AM" w:eastAsia="hy-AM" w:bidi="hy-AM"/>
        </w:rPr>
        <w:tab/>
      </w:r>
      <w:r w:rsidR="003422A1" w:rsidRPr="003422A1">
        <w:rPr>
          <w:rFonts w:ascii="GHEA Grapalat" w:hAnsi="GHEA Grapalat" w:cs="GHEA Grapalat"/>
          <w:sz w:val="24"/>
          <w:szCs w:val="24"/>
          <w:lang w:val="hy-AM" w:eastAsia="hy-AM" w:bidi="hy-AM"/>
        </w:rPr>
        <w:t>Սույն Համաձայնագիրը ժամանակավոր ուժի մեջ է մտնում ստորագրման օրվանից և ուժի մեջ է մտնում դրա համար անհրաժեշտ Կողմերի ներպետական ընթացակարգերի կատարման ավարտի մասին վերջին գրավոր ծանուցման օրվանից:</w:t>
      </w:r>
    </w:p>
    <w:p w:rsidR="003422A1" w:rsidRPr="003422A1" w:rsidRDefault="003422A1" w:rsidP="007B0A1F">
      <w:pPr>
        <w:spacing w:after="0" w:line="276" w:lineRule="auto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 w:rsidRPr="003422A1">
        <w:rPr>
          <w:rFonts w:ascii="GHEA Grapalat" w:hAnsi="GHEA Grapalat" w:cs="GHEA Grapalat"/>
          <w:sz w:val="24"/>
          <w:szCs w:val="24"/>
          <w:lang w:val="hy-AM" w:eastAsia="hy-AM" w:bidi="hy-AM"/>
        </w:rPr>
        <w:tab/>
        <w:t xml:space="preserve">Սույն Համաձայնագրի գործողությունը դադարում է Կողմերից մեկի Համաձայնագրից դուրս գալու մտադրության մասին համապատասխան գրավոր ծանուցումը մյուս Կողմի ստանալուց հետո իննսուն օր անց: </w:t>
      </w:r>
    </w:p>
    <w:p w:rsidR="003422A1" w:rsidRPr="003422A1" w:rsidRDefault="003422A1" w:rsidP="007B0A1F">
      <w:pPr>
        <w:spacing w:after="0" w:line="276" w:lineRule="auto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 w:rsidRPr="003422A1">
        <w:rPr>
          <w:rFonts w:ascii="GHEA Grapalat" w:hAnsi="GHEA Grapalat" w:cs="GHEA Grapalat"/>
          <w:sz w:val="24"/>
          <w:szCs w:val="24"/>
          <w:lang w:val="hy-AM" w:eastAsia="hy-AM" w:bidi="hy-AM"/>
        </w:rPr>
        <w:tab/>
      </w:r>
    </w:p>
    <w:p w:rsidR="003422A1" w:rsidRPr="003422A1" w:rsidRDefault="003422A1" w:rsidP="007B0A1F">
      <w:pPr>
        <w:spacing w:after="0" w:line="276" w:lineRule="auto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 w:rsidRPr="003422A1">
        <w:rPr>
          <w:rFonts w:ascii="GHEA Grapalat" w:hAnsi="GHEA Grapalat" w:cs="GHEA Grapalat"/>
          <w:sz w:val="24"/>
          <w:szCs w:val="24"/>
          <w:lang w:val="hy-AM" w:eastAsia="hy-AM" w:bidi="hy-AM"/>
        </w:rPr>
        <w:tab/>
        <w:t xml:space="preserve">Կատարված է Մոսկվա քաղաքում 2000թ. սեպտեմբերի 25-ին, երկու բնօրինակով, յուրաքանչյուրը՝ հայերեն և ռուսերեն, ընդ որում բոլոր տեքստերը հավասարազոր են: </w:t>
      </w:r>
    </w:p>
    <w:p w:rsidR="00FF7C1E" w:rsidRPr="003422A1" w:rsidRDefault="00FF7C1E" w:rsidP="00FF7C1E">
      <w:pPr>
        <w:spacing w:after="0" w:line="276" w:lineRule="auto"/>
        <w:jc w:val="both"/>
        <w:rPr>
          <w:rFonts w:ascii="GHEA Grapalat" w:hAnsi="GHEA Grapalat" w:cs="GHEA Grapalat"/>
          <w:b/>
          <w:sz w:val="24"/>
          <w:szCs w:val="24"/>
          <w:lang w:val="hy-AM" w:eastAsia="hy-AM" w:bidi="hy-AM"/>
        </w:rPr>
      </w:pPr>
      <w:r w:rsidRPr="003422A1">
        <w:rPr>
          <w:rFonts w:ascii="GHEA Grapalat" w:hAnsi="GHEA Grapalat" w:cs="GHEA Grapalat"/>
          <w:b/>
          <w:sz w:val="24"/>
          <w:szCs w:val="24"/>
          <w:lang w:val="hy-AM" w:eastAsia="hy-AM" w:bidi="hy-AM"/>
        </w:rPr>
        <w:tab/>
      </w:r>
    </w:p>
    <w:p w:rsidR="00062675" w:rsidRPr="003422A1" w:rsidRDefault="00062675" w:rsidP="008B250D">
      <w:pPr>
        <w:spacing w:after="0" w:line="276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</w:p>
    <w:p w:rsidR="00923C10" w:rsidRPr="00062675" w:rsidRDefault="00923C10" w:rsidP="00923C10">
      <w:pPr>
        <w:jc w:val="center"/>
        <w:rPr>
          <w:rFonts w:ascii="GHEA Grapalat" w:hAnsi="GHEA Grapalat" w:cs="GHEA Grapalat"/>
          <w:b/>
          <w:sz w:val="24"/>
          <w:szCs w:val="24"/>
          <w:lang w:val="hy-AM" w:eastAsia="hy-AM" w:bidi="hy-AM"/>
        </w:rPr>
      </w:pPr>
    </w:p>
    <w:p w:rsidR="00923C10" w:rsidRPr="00062675" w:rsidRDefault="00923C10" w:rsidP="00923C10">
      <w:pPr>
        <w:jc w:val="center"/>
        <w:rPr>
          <w:rFonts w:ascii="GHEA Grapalat" w:hAnsi="GHEA Grapalat" w:cs="GHEA Grapalat"/>
          <w:b/>
          <w:sz w:val="24"/>
          <w:szCs w:val="24"/>
          <w:lang w:val="hy-AM" w:eastAsia="hy-AM" w:bidi="hy-AM"/>
        </w:rPr>
      </w:pPr>
    </w:p>
    <w:p w:rsidR="00923C10" w:rsidRPr="00062675" w:rsidRDefault="00923C10" w:rsidP="00923C10">
      <w:pPr>
        <w:jc w:val="center"/>
        <w:rPr>
          <w:rFonts w:ascii="GHEA Grapalat" w:hAnsi="GHEA Grapalat" w:cs="GHEA Grapalat"/>
          <w:b/>
          <w:sz w:val="24"/>
          <w:szCs w:val="24"/>
          <w:lang w:val="hy-AM" w:eastAsia="hy-AM" w:bidi="hy-AM"/>
        </w:rPr>
      </w:pPr>
    </w:p>
    <w:p w:rsidR="00923C10" w:rsidRPr="00062675" w:rsidRDefault="00923C10" w:rsidP="00923C10">
      <w:pPr>
        <w:jc w:val="center"/>
        <w:rPr>
          <w:rFonts w:ascii="GHEA Grapalat" w:hAnsi="GHEA Grapalat" w:cs="GHEA Grapalat"/>
          <w:b/>
          <w:sz w:val="24"/>
          <w:szCs w:val="24"/>
          <w:lang w:val="hy-AM" w:eastAsia="hy-AM" w:bidi="hy-AM"/>
        </w:rPr>
      </w:pPr>
    </w:p>
    <w:p w:rsidR="00923C10" w:rsidRPr="00062675" w:rsidRDefault="00923C10" w:rsidP="00923C10">
      <w:pPr>
        <w:jc w:val="center"/>
        <w:rPr>
          <w:rFonts w:ascii="GHEA Grapalat" w:hAnsi="GHEA Grapalat" w:cs="GHEA Grapalat"/>
          <w:b/>
          <w:sz w:val="24"/>
          <w:szCs w:val="24"/>
          <w:lang w:val="hy-AM" w:eastAsia="hy-AM" w:bidi="hy-AM"/>
        </w:rPr>
      </w:pPr>
    </w:p>
    <w:p w:rsidR="00923C10" w:rsidRPr="00062675" w:rsidRDefault="00923C10" w:rsidP="00923C10">
      <w:pPr>
        <w:jc w:val="center"/>
        <w:rPr>
          <w:rFonts w:ascii="GHEA Grapalat" w:hAnsi="GHEA Grapalat" w:cs="GHEA Grapalat"/>
          <w:b/>
          <w:sz w:val="24"/>
          <w:szCs w:val="24"/>
          <w:lang w:val="hy-AM" w:eastAsia="hy-AM" w:bidi="hy-AM"/>
        </w:rPr>
      </w:pPr>
    </w:p>
    <w:p w:rsidR="00923C10" w:rsidRPr="00062675" w:rsidRDefault="00923C10" w:rsidP="00923C10">
      <w:pPr>
        <w:jc w:val="center"/>
        <w:rPr>
          <w:rFonts w:ascii="GHEA Grapalat" w:hAnsi="GHEA Grapalat" w:cs="GHEA Grapalat"/>
          <w:b/>
          <w:sz w:val="24"/>
          <w:szCs w:val="24"/>
          <w:lang w:val="hy-AM" w:eastAsia="hy-AM" w:bidi="hy-AM"/>
        </w:rPr>
      </w:pPr>
    </w:p>
    <w:p w:rsidR="00923C10" w:rsidRPr="00062675" w:rsidRDefault="00923C10" w:rsidP="00923C10">
      <w:pPr>
        <w:jc w:val="center"/>
        <w:rPr>
          <w:rFonts w:ascii="GHEA Grapalat" w:hAnsi="GHEA Grapalat" w:cs="GHEA Grapalat"/>
          <w:b/>
          <w:sz w:val="24"/>
          <w:szCs w:val="24"/>
          <w:lang w:val="hy-AM" w:eastAsia="hy-AM" w:bidi="hy-AM"/>
        </w:rPr>
      </w:pPr>
    </w:p>
    <w:p w:rsidR="00923C10" w:rsidRPr="00062675" w:rsidRDefault="00923C10" w:rsidP="003422A1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:rsidR="00923C10" w:rsidRPr="00E27FC5" w:rsidRDefault="00923C10" w:rsidP="00923C10">
      <w:pPr>
        <w:spacing w:after="0" w:line="240" w:lineRule="auto"/>
        <w:ind w:left="3402"/>
        <w:jc w:val="right"/>
        <w:rPr>
          <w:rFonts w:ascii="GHEA Grapalat" w:hAnsi="GHEA Grapalat" w:cs="Arial"/>
        </w:rPr>
      </w:pPr>
      <w:r w:rsidRPr="00730E11">
        <w:rPr>
          <w:rFonts w:ascii="GHEA Grapalat" w:hAnsi="GHEA Grapalat"/>
        </w:rPr>
        <w:t>1</w:t>
      </w:r>
      <w:r w:rsidRPr="00E27FC5">
        <w:rPr>
          <w:rFonts w:ascii="GHEA Grapalat" w:hAnsi="GHEA Grapalat"/>
        </w:rPr>
        <w:t>-</w:t>
      </w:r>
      <w:r w:rsidRPr="00730E11">
        <w:rPr>
          <w:rFonts w:ascii="GHEA Grapalat" w:hAnsi="GHEA Grapalat"/>
        </w:rPr>
        <w:t>ին</w:t>
      </w:r>
      <w:r w:rsidRPr="00E27FC5">
        <w:rPr>
          <w:rFonts w:ascii="GHEA Grapalat" w:hAnsi="GHEA Grapalat"/>
        </w:rPr>
        <w:t xml:space="preserve"> </w:t>
      </w:r>
      <w:r>
        <w:rPr>
          <w:rFonts w:ascii="GHEA Grapalat" w:hAnsi="GHEA Grapalat" w:cs="Arial"/>
        </w:rPr>
        <w:t>հ</w:t>
      </w:r>
      <w:r w:rsidRPr="00E27FC5">
        <w:rPr>
          <w:rFonts w:ascii="GHEA Grapalat" w:hAnsi="GHEA Grapalat" w:cs="Arial"/>
        </w:rPr>
        <w:t>ավելված</w:t>
      </w:r>
    </w:p>
    <w:p w:rsidR="00923C10" w:rsidRPr="00E27FC5" w:rsidRDefault="00923C10" w:rsidP="00923C10">
      <w:pPr>
        <w:spacing w:after="0" w:line="240" w:lineRule="auto"/>
        <w:ind w:left="3119"/>
        <w:jc w:val="right"/>
        <w:rPr>
          <w:rFonts w:ascii="GHEA Grapalat" w:hAnsi="GHEA Grapalat"/>
        </w:rPr>
      </w:pPr>
      <w:r w:rsidRPr="00E27FC5">
        <w:rPr>
          <w:rFonts w:ascii="GHEA Grapalat" w:hAnsi="GHEA Grapalat"/>
        </w:rPr>
        <w:t>«</w:t>
      </w:r>
      <w:r w:rsidRPr="00E27FC5">
        <w:rPr>
          <w:rFonts w:ascii="GHEA Grapalat" w:hAnsi="GHEA Grapalat" w:cs="Arial"/>
        </w:rPr>
        <w:t>Հայաստանի</w:t>
      </w:r>
      <w:r w:rsidRPr="00E27FC5">
        <w:rPr>
          <w:rFonts w:ascii="GHEA Grapalat" w:hAnsi="GHEA Grapalat"/>
        </w:rPr>
        <w:t xml:space="preserve"> </w:t>
      </w:r>
      <w:r w:rsidRPr="00E27FC5">
        <w:rPr>
          <w:rFonts w:ascii="GHEA Grapalat" w:hAnsi="GHEA Grapalat" w:cs="Arial"/>
        </w:rPr>
        <w:t>Հանրապետության</w:t>
      </w:r>
      <w:r w:rsidRPr="00E27FC5">
        <w:rPr>
          <w:rFonts w:ascii="GHEA Grapalat" w:hAnsi="GHEA Grapalat"/>
        </w:rPr>
        <w:t xml:space="preserve"> </w:t>
      </w:r>
      <w:r w:rsidRPr="00E27FC5">
        <w:rPr>
          <w:rFonts w:ascii="GHEA Grapalat" w:hAnsi="GHEA Grapalat" w:cs="Arial"/>
        </w:rPr>
        <w:t>կառավարության</w:t>
      </w:r>
      <w:r w:rsidRPr="00E27FC5">
        <w:rPr>
          <w:rFonts w:ascii="GHEA Grapalat" w:hAnsi="GHEA Grapalat"/>
        </w:rPr>
        <w:t xml:space="preserve"> </w:t>
      </w:r>
      <w:r w:rsidRPr="00E27FC5">
        <w:rPr>
          <w:rFonts w:ascii="GHEA Grapalat" w:hAnsi="GHEA Grapalat" w:cs="Arial"/>
        </w:rPr>
        <w:t>և</w:t>
      </w:r>
      <w:r w:rsidRPr="00E27FC5">
        <w:rPr>
          <w:rFonts w:ascii="GHEA Grapalat" w:hAnsi="GHEA Grapalat"/>
        </w:rPr>
        <w:t xml:space="preserve"> </w:t>
      </w:r>
      <w:r w:rsidRPr="00E27FC5">
        <w:rPr>
          <w:rFonts w:ascii="GHEA Grapalat" w:hAnsi="GHEA Grapalat" w:cs="Arial"/>
        </w:rPr>
        <w:t>Ռուսաստանի</w:t>
      </w:r>
      <w:r w:rsidRPr="00E27FC5">
        <w:rPr>
          <w:rFonts w:ascii="GHEA Grapalat" w:hAnsi="GHEA Grapalat"/>
        </w:rPr>
        <w:t xml:space="preserve"> </w:t>
      </w:r>
      <w:r w:rsidRPr="00E27FC5">
        <w:rPr>
          <w:rFonts w:ascii="GHEA Grapalat" w:hAnsi="GHEA Grapalat" w:cs="Arial"/>
        </w:rPr>
        <w:t>Դաշնության</w:t>
      </w:r>
      <w:r w:rsidRPr="00E27FC5">
        <w:rPr>
          <w:rFonts w:ascii="GHEA Grapalat" w:hAnsi="GHEA Grapalat"/>
        </w:rPr>
        <w:t xml:space="preserve"> </w:t>
      </w:r>
      <w:r>
        <w:rPr>
          <w:rFonts w:ascii="GHEA Grapalat" w:hAnsi="GHEA Grapalat" w:cs="Arial"/>
        </w:rPr>
        <w:t>կառավարության</w:t>
      </w:r>
      <w:r w:rsidRPr="00730E11">
        <w:rPr>
          <w:rFonts w:ascii="GHEA Grapalat" w:hAnsi="GHEA Grapalat" w:cs="Arial"/>
        </w:rPr>
        <w:t xml:space="preserve"> միջև</w:t>
      </w:r>
      <w:r w:rsidRPr="00E27FC5">
        <w:rPr>
          <w:rFonts w:ascii="GHEA Grapalat" w:hAnsi="GHEA Grapalat"/>
        </w:rPr>
        <w:t xml:space="preserve"> </w:t>
      </w:r>
      <w:r w:rsidRPr="00E27FC5">
        <w:rPr>
          <w:rFonts w:ascii="GHEA Grapalat" w:hAnsi="GHEA Grapalat" w:cs="Arial"/>
        </w:rPr>
        <w:t>Հայաստանի</w:t>
      </w:r>
      <w:r w:rsidRPr="00E27FC5">
        <w:rPr>
          <w:rFonts w:ascii="GHEA Grapalat" w:hAnsi="GHEA Grapalat"/>
        </w:rPr>
        <w:t xml:space="preserve"> </w:t>
      </w:r>
      <w:r w:rsidRPr="00E27FC5">
        <w:rPr>
          <w:rFonts w:ascii="GHEA Grapalat" w:hAnsi="GHEA Grapalat" w:cs="Arial"/>
        </w:rPr>
        <w:t>Հանրապետության</w:t>
      </w:r>
      <w:r w:rsidRPr="00E27FC5">
        <w:rPr>
          <w:rFonts w:ascii="GHEA Grapalat" w:hAnsi="GHEA Grapalat"/>
        </w:rPr>
        <w:t xml:space="preserve"> </w:t>
      </w:r>
      <w:r w:rsidRPr="00E27FC5">
        <w:rPr>
          <w:rFonts w:ascii="GHEA Grapalat" w:hAnsi="GHEA Grapalat" w:cs="Arial"/>
        </w:rPr>
        <w:t>քաղաքացիների</w:t>
      </w:r>
      <w:r w:rsidRPr="00E27FC5">
        <w:rPr>
          <w:rFonts w:ascii="GHEA Grapalat" w:hAnsi="GHEA Grapalat"/>
        </w:rPr>
        <w:t xml:space="preserve"> և </w:t>
      </w:r>
      <w:r w:rsidRPr="00E27FC5">
        <w:rPr>
          <w:rFonts w:ascii="GHEA Grapalat" w:hAnsi="GHEA Grapalat" w:cs="Arial"/>
        </w:rPr>
        <w:t>Ռուսաստանի</w:t>
      </w:r>
      <w:r w:rsidRPr="00E27FC5">
        <w:rPr>
          <w:rFonts w:ascii="GHEA Grapalat" w:hAnsi="GHEA Grapalat"/>
        </w:rPr>
        <w:t xml:space="preserve"> </w:t>
      </w:r>
      <w:r w:rsidRPr="00E27FC5">
        <w:rPr>
          <w:rFonts w:ascii="GHEA Grapalat" w:hAnsi="GHEA Grapalat" w:cs="Arial"/>
        </w:rPr>
        <w:t>Դաշնության</w:t>
      </w:r>
      <w:r w:rsidRPr="00E27FC5">
        <w:rPr>
          <w:rFonts w:ascii="GHEA Grapalat" w:hAnsi="GHEA Grapalat"/>
        </w:rPr>
        <w:t xml:space="preserve"> </w:t>
      </w:r>
      <w:r w:rsidRPr="00E27FC5">
        <w:rPr>
          <w:rFonts w:ascii="GHEA Grapalat" w:hAnsi="GHEA Grapalat" w:cs="Arial"/>
        </w:rPr>
        <w:t>քաղաքացիների</w:t>
      </w:r>
      <w:r w:rsidRPr="00E27FC5">
        <w:rPr>
          <w:rFonts w:ascii="GHEA Grapalat" w:hAnsi="GHEA Grapalat"/>
        </w:rPr>
        <w:t xml:space="preserve"> </w:t>
      </w:r>
      <w:r w:rsidRPr="00730E11">
        <w:rPr>
          <w:rFonts w:ascii="GHEA Grapalat" w:hAnsi="GHEA Grapalat" w:cs="Arial"/>
        </w:rPr>
        <w:t xml:space="preserve">առանց արտոնագրերի </w:t>
      </w:r>
      <w:r w:rsidRPr="00E27FC5">
        <w:rPr>
          <w:rFonts w:ascii="GHEA Grapalat" w:hAnsi="GHEA Grapalat" w:cs="Arial"/>
        </w:rPr>
        <w:t>այցելությունների</w:t>
      </w:r>
      <w:r w:rsidRPr="00E27FC5">
        <w:rPr>
          <w:rFonts w:ascii="GHEA Grapalat" w:hAnsi="GHEA Grapalat"/>
        </w:rPr>
        <w:t xml:space="preserve"> </w:t>
      </w:r>
      <w:r w:rsidRPr="00E27FC5">
        <w:rPr>
          <w:rFonts w:ascii="GHEA Grapalat" w:hAnsi="GHEA Grapalat" w:cs="Arial"/>
        </w:rPr>
        <w:t>մասին</w:t>
      </w:r>
      <w:r w:rsidRPr="00E27FC5">
        <w:rPr>
          <w:rFonts w:ascii="GHEA Grapalat" w:hAnsi="GHEA Grapalat"/>
        </w:rPr>
        <w:t xml:space="preserve">» </w:t>
      </w:r>
      <w:r w:rsidRPr="00E27FC5">
        <w:rPr>
          <w:rFonts w:ascii="GHEA Grapalat" w:hAnsi="GHEA Grapalat" w:cs="Arial"/>
        </w:rPr>
        <w:t>Համաձայնագրի</w:t>
      </w:r>
    </w:p>
    <w:p w:rsidR="00923C10" w:rsidRPr="00064897" w:rsidRDefault="00923C10" w:rsidP="00923C10">
      <w:pPr>
        <w:spacing w:after="0" w:line="240" w:lineRule="auto"/>
        <w:ind w:left="3402"/>
        <w:jc w:val="right"/>
        <w:rPr>
          <w:rFonts w:ascii="GHEA Grapalat" w:hAnsi="GHEA Grapalat"/>
          <w:sz w:val="24"/>
          <w:szCs w:val="24"/>
        </w:rPr>
      </w:pPr>
    </w:p>
    <w:p w:rsidR="00923C10" w:rsidRPr="00790207" w:rsidRDefault="00923C10" w:rsidP="00923C10">
      <w:pPr>
        <w:spacing w:after="0" w:line="240" w:lineRule="auto"/>
        <w:jc w:val="center"/>
        <w:rPr>
          <w:rFonts w:ascii="GHEA Grapalat" w:hAnsi="GHEA Grapalat" w:cs="Arial"/>
          <w:b/>
        </w:rPr>
      </w:pPr>
      <w:r w:rsidRPr="00790207">
        <w:rPr>
          <w:rFonts w:ascii="GHEA Grapalat" w:hAnsi="GHEA Grapalat" w:cs="Arial"/>
          <w:b/>
        </w:rPr>
        <w:t>Ռուսաստանի Դաշնության</w:t>
      </w:r>
      <w:r w:rsidRPr="00790207">
        <w:rPr>
          <w:rFonts w:ascii="GHEA Grapalat" w:hAnsi="GHEA Grapalat"/>
          <w:b/>
        </w:rPr>
        <w:t xml:space="preserve"> </w:t>
      </w:r>
      <w:r w:rsidRPr="00790207">
        <w:rPr>
          <w:rFonts w:ascii="GHEA Grapalat" w:hAnsi="GHEA Grapalat" w:cs="Arial"/>
          <w:b/>
        </w:rPr>
        <w:t>քաղաքացիների՝</w:t>
      </w:r>
      <w:r w:rsidRPr="00790207">
        <w:rPr>
          <w:rFonts w:ascii="GHEA Grapalat" w:hAnsi="GHEA Grapalat"/>
          <w:b/>
        </w:rPr>
        <w:t xml:space="preserve"> </w:t>
      </w:r>
      <w:r w:rsidRPr="00790207">
        <w:rPr>
          <w:rFonts w:ascii="GHEA Grapalat" w:hAnsi="GHEA Grapalat" w:cs="Arial"/>
          <w:b/>
        </w:rPr>
        <w:t>Հայաստանի</w:t>
      </w:r>
      <w:r w:rsidRPr="00790207">
        <w:rPr>
          <w:rFonts w:ascii="GHEA Grapalat" w:hAnsi="GHEA Grapalat"/>
          <w:b/>
        </w:rPr>
        <w:t xml:space="preserve"> </w:t>
      </w:r>
      <w:r w:rsidRPr="00790207">
        <w:rPr>
          <w:rFonts w:ascii="GHEA Grapalat" w:hAnsi="GHEA Grapalat" w:cs="Arial"/>
          <w:b/>
        </w:rPr>
        <w:t>Հանրապետության</w:t>
      </w:r>
      <w:r w:rsidRPr="00790207">
        <w:rPr>
          <w:rFonts w:ascii="GHEA Grapalat" w:hAnsi="GHEA Grapalat"/>
          <w:b/>
        </w:rPr>
        <w:t xml:space="preserve"> </w:t>
      </w:r>
      <w:r w:rsidRPr="00790207">
        <w:rPr>
          <w:rFonts w:ascii="GHEA Grapalat" w:hAnsi="GHEA Grapalat" w:cs="Arial"/>
          <w:b/>
        </w:rPr>
        <w:t>տարածքով</w:t>
      </w:r>
      <w:r w:rsidRPr="00790207">
        <w:rPr>
          <w:rFonts w:ascii="GHEA Grapalat" w:hAnsi="GHEA Grapalat"/>
          <w:b/>
        </w:rPr>
        <w:t xml:space="preserve"> </w:t>
      </w:r>
      <w:r w:rsidRPr="00790207">
        <w:rPr>
          <w:rFonts w:ascii="GHEA Grapalat" w:hAnsi="GHEA Grapalat" w:cs="Arial"/>
          <w:b/>
        </w:rPr>
        <w:t>մուտքի</w:t>
      </w:r>
      <w:r w:rsidRPr="00790207">
        <w:rPr>
          <w:rFonts w:ascii="GHEA Grapalat" w:hAnsi="GHEA Grapalat"/>
          <w:b/>
        </w:rPr>
        <w:t xml:space="preserve">, ելքի, </w:t>
      </w:r>
      <w:r w:rsidRPr="00790207">
        <w:rPr>
          <w:rFonts w:ascii="GHEA Grapalat" w:hAnsi="GHEA Grapalat" w:cs="Arial"/>
          <w:b/>
        </w:rPr>
        <w:t>կացության</w:t>
      </w:r>
      <w:r w:rsidRPr="00790207">
        <w:rPr>
          <w:rFonts w:ascii="GHEA Grapalat" w:hAnsi="GHEA Grapalat"/>
          <w:b/>
        </w:rPr>
        <w:t xml:space="preserve"> </w:t>
      </w:r>
      <w:r w:rsidRPr="00790207">
        <w:rPr>
          <w:rFonts w:ascii="GHEA Grapalat" w:hAnsi="GHEA Grapalat" w:cs="Arial"/>
          <w:b/>
        </w:rPr>
        <w:t>և</w:t>
      </w:r>
      <w:r w:rsidRPr="00790207">
        <w:rPr>
          <w:rFonts w:ascii="GHEA Grapalat" w:hAnsi="GHEA Grapalat"/>
          <w:b/>
        </w:rPr>
        <w:t xml:space="preserve"> </w:t>
      </w:r>
      <w:r w:rsidRPr="00790207">
        <w:rPr>
          <w:rFonts w:ascii="GHEA Grapalat" w:hAnsi="GHEA Grapalat" w:cs="Arial"/>
          <w:b/>
        </w:rPr>
        <w:t>տեղաշարժի</w:t>
      </w:r>
      <w:r w:rsidRPr="00790207">
        <w:rPr>
          <w:rFonts w:ascii="GHEA Grapalat" w:hAnsi="GHEA Grapalat"/>
          <w:b/>
        </w:rPr>
        <w:t xml:space="preserve"> </w:t>
      </w:r>
      <w:r w:rsidRPr="00790207">
        <w:rPr>
          <w:rFonts w:ascii="GHEA Grapalat" w:hAnsi="GHEA Grapalat" w:cs="Arial"/>
          <w:b/>
        </w:rPr>
        <w:t>համար փաստաթղթերի</w:t>
      </w:r>
      <w:r w:rsidRPr="00790207">
        <w:rPr>
          <w:rFonts w:ascii="GHEA Grapalat" w:hAnsi="GHEA Grapalat"/>
          <w:b/>
        </w:rPr>
        <w:t xml:space="preserve"> </w:t>
      </w:r>
      <w:r w:rsidRPr="00790207">
        <w:rPr>
          <w:rFonts w:ascii="GHEA Grapalat" w:hAnsi="GHEA Grapalat" w:cs="Arial"/>
          <w:b/>
        </w:rPr>
        <w:t>ցանկ</w:t>
      </w:r>
    </w:p>
    <w:p w:rsidR="00923C10" w:rsidRPr="00790207" w:rsidRDefault="00923C10" w:rsidP="00923C10">
      <w:pPr>
        <w:spacing w:after="0" w:line="240" w:lineRule="auto"/>
        <w:jc w:val="center"/>
        <w:rPr>
          <w:rFonts w:ascii="GHEA Grapalat" w:hAnsi="GHEA Grapalat" w:cs="Arial"/>
          <w:b/>
        </w:rPr>
      </w:pPr>
    </w:p>
    <w:p w:rsidR="00923C10" w:rsidRPr="00790207" w:rsidRDefault="00923C10" w:rsidP="00923C10">
      <w:pPr>
        <w:numPr>
          <w:ilvl w:val="0"/>
          <w:numId w:val="1"/>
        </w:numPr>
        <w:spacing w:after="0" w:line="259" w:lineRule="auto"/>
        <w:ind w:left="0" w:firstLine="426"/>
        <w:jc w:val="both"/>
        <w:rPr>
          <w:rFonts w:ascii="GHEA Grapalat" w:hAnsi="GHEA Grapalat"/>
        </w:rPr>
      </w:pPr>
      <w:r w:rsidRPr="00790207">
        <w:rPr>
          <w:rFonts w:ascii="GHEA Grapalat" w:hAnsi="GHEA Grapalat" w:cs="Arial"/>
        </w:rPr>
        <w:t>ԽՍՀՄ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քաղաքացու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անձնագիր</w:t>
      </w:r>
      <w:r w:rsidRPr="00790207">
        <w:rPr>
          <w:rFonts w:ascii="GHEA Grapalat" w:hAnsi="GHEA Grapalat"/>
        </w:rPr>
        <w:t xml:space="preserve">' </w:t>
      </w:r>
      <w:r w:rsidRPr="00790207">
        <w:rPr>
          <w:rFonts w:ascii="GHEA Grapalat" w:hAnsi="GHEA Grapalat" w:cs="Arial"/>
        </w:rPr>
        <w:t>Ռուսաստանի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Դաշնության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քաղաքացիության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մասին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ներդիրով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կամ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տեղեկանքով</w:t>
      </w:r>
      <w:r w:rsidRPr="00790207">
        <w:rPr>
          <w:rFonts w:ascii="GHEA Grapalat" w:hAnsi="GHEA Grapalat"/>
        </w:rPr>
        <w:t xml:space="preserve"> (</w:t>
      </w:r>
      <w:r w:rsidRPr="00790207">
        <w:rPr>
          <w:rFonts w:ascii="GHEA Grapalat" w:hAnsi="GHEA Grapalat" w:cs="Arial"/>
        </w:rPr>
        <w:t>նշումով</w:t>
      </w:r>
      <w:r w:rsidRPr="00790207">
        <w:rPr>
          <w:rFonts w:ascii="GHEA Grapalat" w:hAnsi="GHEA Grapalat"/>
        </w:rPr>
        <w:t xml:space="preserve">), </w:t>
      </w:r>
      <w:r w:rsidRPr="00790207">
        <w:rPr>
          <w:rFonts w:ascii="GHEA Grapalat" w:hAnsi="GHEA Grapalat" w:cs="Arial"/>
        </w:rPr>
        <w:t>կամ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Ռուսաստանի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Դաշնության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քաղաքացիություն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ունենալու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մասին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տեքստով</w:t>
      </w:r>
      <w:r w:rsidRPr="00790207">
        <w:rPr>
          <w:rFonts w:ascii="GHEA Grapalat" w:hAnsi="GHEA Grapalat"/>
        </w:rPr>
        <w:t xml:space="preserve">, </w:t>
      </w:r>
      <w:r w:rsidRPr="00790207">
        <w:rPr>
          <w:rFonts w:ascii="GHEA Grapalat" w:hAnsi="GHEA Grapalat" w:cs="Arial"/>
        </w:rPr>
        <w:t>կամ</w:t>
      </w:r>
      <w:r w:rsidRPr="00790207">
        <w:rPr>
          <w:rFonts w:ascii="GHEA Grapalat" w:hAnsi="GHEA Grapalat"/>
        </w:rPr>
        <w:t xml:space="preserve"> 1992</w:t>
      </w:r>
      <w:r w:rsidRPr="00790207">
        <w:rPr>
          <w:rFonts w:ascii="GHEA Grapalat" w:hAnsi="GHEA Grapalat" w:cs="Arial"/>
        </w:rPr>
        <w:t>թ</w:t>
      </w:r>
      <w:r w:rsidRPr="00790207">
        <w:rPr>
          <w:rFonts w:ascii="GHEA Grapalat" w:hAnsi="GHEA Grapalat"/>
        </w:rPr>
        <w:t xml:space="preserve">. </w:t>
      </w:r>
      <w:r w:rsidRPr="00790207">
        <w:rPr>
          <w:rFonts w:ascii="GHEA Grapalat" w:hAnsi="GHEA Grapalat" w:cs="Arial"/>
        </w:rPr>
        <w:t>փետրվարի</w:t>
      </w:r>
      <w:r w:rsidRPr="00790207">
        <w:rPr>
          <w:rFonts w:ascii="GHEA Grapalat" w:hAnsi="GHEA Grapalat"/>
        </w:rPr>
        <w:t xml:space="preserve"> 6-</w:t>
      </w:r>
      <w:r w:rsidRPr="00790207">
        <w:rPr>
          <w:rFonts w:ascii="GHEA Grapalat" w:hAnsi="GHEA Grapalat" w:cs="Arial"/>
        </w:rPr>
        <w:t>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դրությամբ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Ռուսաստանի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Դաշնության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տարածքում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գրանցման</w:t>
      </w:r>
      <w:r w:rsidRPr="00790207">
        <w:rPr>
          <w:rFonts w:ascii="GHEA Grapalat" w:hAnsi="GHEA Grapalat"/>
        </w:rPr>
        <w:t xml:space="preserve"> (</w:t>
      </w:r>
      <w:r w:rsidRPr="00790207">
        <w:rPr>
          <w:rFonts w:ascii="GHEA Grapalat" w:hAnsi="GHEA Grapalat" w:cs="Arial"/>
        </w:rPr>
        <w:t>մշտական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բնակության</w:t>
      </w:r>
      <w:r w:rsidRPr="00790207">
        <w:rPr>
          <w:rFonts w:ascii="GHEA Grapalat" w:hAnsi="GHEA Grapalat"/>
        </w:rPr>
        <w:t xml:space="preserve">) </w:t>
      </w:r>
      <w:r w:rsidRPr="00790207">
        <w:rPr>
          <w:rFonts w:ascii="GHEA Grapalat" w:hAnsi="GHEA Grapalat" w:cs="Arial"/>
        </w:rPr>
        <w:t>մասին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դրոշմակնիքով</w:t>
      </w:r>
      <w:r w:rsidRPr="00790207">
        <w:rPr>
          <w:rFonts w:ascii="GHEA Grapalat" w:hAnsi="GHEA Grapalat"/>
        </w:rPr>
        <w:t xml:space="preserve"> (</w:t>
      </w:r>
      <w:r w:rsidRPr="00790207">
        <w:rPr>
          <w:rFonts w:ascii="GHEA Grapalat" w:hAnsi="GHEA Grapalat" w:cs="Arial"/>
        </w:rPr>
        <w:t>մինչև</w:t>
      </w:r>
      <w:r w:rsidRPr="00790207">
        <w:rPr>
          <w:rFonts w:ascii="GHEA Grapalat" w:hAnsi="GHEA Grapalat"/>
        </w:rPr>
        <w:t xml:space="preserve"> 2005</w:t>
      </w:r>
      <w:r w:rsidRPr="00790207">
        <w:rPr>
          <w:rFonts w:ascii="GHEA Grapalat" w:hAnsi="GHEA Grapalat" w:cs="Arial"/>
        </w:rPr>
        <w:t>թ</w:t>
      </w:r>
      <w:r w:rsidRPr="00790207">
        <w:rPr>
          <w:rFonts w:ascii="GHEA Grapalat" w:hAnsi="GHEA Grapalat"/>
        </w:rPr>
        <w:t xml:space="preserve">. </w:t>
      </w:r>
      <w:r w:rsidRPr="00790207">
        <w:rPr>
          <w:rFonts w:ascii="GHEA Grapalat" w:hAnsi="GHEA Grapalat" w:cs="Arial"/>
        </w:rPr>
        <w:t>դեկտեմբերի</w:t>
      </w:r>
      <w:r w:rsidRPr="00790207">
        <w:rPr>
          <w:rFonts w:ascii="GHEA Grapalat" w:hAnsi="GHEA Grapalat"/>
        </w:rPr>
        <w:t xml:space="preserve"> 31-</w:t>
      </w:r>
      <w:r w:rsidRPr="00790207">
        <w:rPr>
          <w:rFonts w:ascii="GHEA Grapalat" w:hAnsi="GHEA Grapalat" w:cs="Arial"/>
        </w:rPr>
        <w:t>ը</w:t>
      </w:r>
      <w:r w:rsidRPr="00790207">
        <w:rPr>
          <w:rFonts w:ascii="GHEA Grapalat" w:hAnsi="GHEA Grapalat"/>
        </w:rPr>
        <w:t>):</w:t>
      </w:r>
    </w:p>
    <w:p w:rsidR="00923C10" w:rsidRPr="00790207" w:rsidRDefault="00923C10" w:rsidP="00923C10">
      <w:pPr>
        <w:numPr>
          <w:ilvl w:val="0"/>
          <w:numId w:val="1"/>
        </w:numPr>
        <w:spacing w:after="0" w:line="259" w:lineRule="auto"/>
        <w:ind w:left="0" w:firstLine="426"/>
        <w:jc w:val="both"/>
        <w:rPr>
          <w:rFonts w:ascii="GHEA Grapalat" w:hAnsi="GHEA Grapalat"/>
        </w:rPr>
      </w:pPr>
      <w:r w:rsidRPr="00790207">
        <w:rPr>
          <w:rFonts w:ascii="GHEA Grapalat" w:hAnsi="GHEA Grapalat" w:cs="Arial"/>
        </w:rPr>
        <w:t>Ռուսաստանի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Դաշնության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քաղաքացու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անձնագիր</w:t>
      </w:r>
      <w:r w:rsidRPr="00790207">
        <w:rPr>
          <w:rFonts w:ascii="GHEA Grapalat" w:hAnsi="GHEA Grapalat"/>
        </w:rPr>
        <w:t>:</w:t>
      </w:r>
    </w:p>
    <w:p w:rsidR="00923C10" w:rsidRPr="00790207" w:rsidRDefault="00923C10" w:rsidP="00923C10">
      <w:pPr>
        <w:numPr>
          <w:ilvl w:val="0"/>
          <w:numId w:val="1"/>
        </w:numPr>
        <w:spacing w:after="0" w:line="259" w:lineRule="auto"/>
        <w:ind w:left="0" w:firstLine="426"/>
        <w:jc w:val="both"/>
        <w:rPr>
          <w:rFonts w:ascii="GHEA Grapalat" w:hAnsi="GHEA Grapalat"/>
        </w:rPr>
      </w:pPr>
      <w:r w:rsidRPr="00790207">
        <w:rPr>
          <w:rFonts w:ascii="GHEA Grapalat" w:hAnsi="GHEA Grapalat" w:cs="Arial"/>
        </w:rPr>
        <w:t>Կորցրած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անձնագրի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փոխարեն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Ռուսաստանի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ՆԳՆ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կողմից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հաստատված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կարգով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տրամադրված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Ռուսաստանի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Դաշնության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քաղաքացու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ժամանակավոր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վկայական</w:t>
      </w:r>
      <w:r w:rsidRPr="00790207">
        <w:rPr>
          <w:rFonts w:ascii="GHEA Grapalat" w:hAnsi="GHEA Grapalat"/>
        </w:rPr>
        <w:t>:</w:t>
      </w:r>
    </w:p>
    <w:p w:rsidR="00923C10" w:rsidRPr="00790207" w:rsidRDefault="00923C10" w:rsidP="00923C10">
      <w:pPr>
        <w:numPr>
          <w:ilvl w:val="0"/>
          <w:numId w:val="1"/>
        </w:numPr>
        <w:spacing w:after="0" w:line="259" w:lineRule="auto"/>
        <w:ind w:left="0" w:firstLine="426"/>
        <w:jc w:val="both"/>
        <w:rPr>
          <w:rFonts w:ascii="GHEA Grapalat" w:hAnsi="GHEA Grapalat"/>
        </w:rPr>
      </w:pPr>
      <w:r w:rsidRPr="00790207">
        <w:rPr>
          <w:rFonts w:ascii="GHEA Grapalat" w:hAnsi="GHEA Grapalat" w:cs="Arial"/>
        </w:rPr>
        <w:t>Ծննդյան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վկայական</w:t>
      </w:r>
      <w:r w:rsidRPr="00790207">
        <w:rPr>
          <w:rFonts w:ascii="GHEA Grapalat" w:hAnsi="GHEA Grapalat"/>
        </w:rPr>
        <w:t xml:space="preserve"> (</w:t>
      </w:r>
      <w:r w:rsidRPr="00790207">
        <w:rPr>
          <w:rFonts w:ascii="GHEA Grapalat" w:hAnsi="GHEA Grapalat" w:cs="Arial"/>
        </w:rPr>
        <w:t>մինչև</w:t>
      </w:r>
      <w:r w:rsidRPr="00790207">
        <w:rPr>
          <w:rFonts w:ascii="GHEA Grapalat" w:hAnsi="GHEA Grapalat"/>
        </w:rPr>
        <w:t xml:space="preserve"> 14 </w:t>
      </w:r>
      <w:r w:rsidRPr="00790207">
        <w:rPr>
          <w:rFonts w:ascii="GHEA Grapalat" w:hAnsi="GHEA Grapalat" w:cs="Arial"/>
        </w:rPr>
        <w:t>տարեկան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երեխաների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համար</w:t>
      </w:r>
      <w:r w:rsidRPr="00790207">
        <w:rPr>
          <w:rFonts w:ascii="GHEA Grapalat" w:hAnsi="GHEA Grapalat"/>
        </w:rPr>
        <w:t>):</w:t>
      </w:r>
    </w:p>
    <w:p w:rsidR="00923C10" w:rsidRPr="00790207" w:rsidRDefault="00923C10" w:rsidP="00923C10">
      <w:pPr>
        <w:numPr>
          <w:ilvl w:val="0"/>
          <w:numId w:val="1"/>
        </w:numPr>
        <w:spacing w:after="0" w:line="259" w:lineRule="auto"/>
        <w:ind w:left="0" w:firstLine="426"/>
        <w:jc w:val="both"/>
        <w:rPr>
          <w:rFonts w:ascii="GHEA Grapalat" w:hAnsi="GHEA Grapalat"/>
        </w:rPr>
      </w:pPr>
      <w:r w:rsidRPr="00790207">
        <w:rPr>
          <w:rFonts w:ascii="GHEA Grapalat" w:hAnsi="GHEA Grapalat" w:cs="Arial"/>
        </w:rPr>
        <w:t>Ռուսաստանի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Դաշնության</w:t>
      </w:r>
      <w:r w:rsidRPr="00790207">
        <w:rPr>
          <w:rFonts w:ascii="GHEA Grapalat" w:hAnsi="GHEA Grapalat"/>
        </w:rPr>
        <w:t xml:space="preserve"> </w:t>
      </w:r>
      <w:r>
        <w:rPr>
          <w:rFonts w:ascii="GHEA Grapalat" w:hAnsi="GHEA Grapalat" w:cs="Arial"/>
        </w:rPr>
        <w:t>զ</w:t>
      </w:r>
      <w:r w:rsidRPr="00790207">
        <w:rPr>
          <w:rFonts w:ascii="GHEA Grapalat" w:hAnsi="GHEA Grapalat" w:cs="Arial"/>
        </w:rPr>
        <w:t>ինված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ուժերի</w:t>
      </w:r>
      <w:r w:rsidRPr="00790207">
        <w:rPr>
          <w:rFonts w:ascii="GHEA Grapalat" w:hAnsi="GHEA Grapalat"/>
        </w:rPr>
        <w:t xml:space="preserve">, </w:t>
      </w:r>
      <w:r w:rsidRPr="00790207">
        <w:rPr>
          <w:rFonts w:ascii="GHEA Grapalat" w:hAnsi="GHEA Grapalat" w:cs="Arial"/>
        </w:rPr>
        <w:t>Ռուսաստանի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Դաշնության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դաշնային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սահմանապահ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ծառայության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զինծառայողի</w:t>
      </w:r>
      <w:r w:rsidRPr="00790207">
        <w:rPr>
          <w:rFonts w:ascii="GHEA Grapalat" w:hAnsi="GHEA Grapalat"/>
        </w:rPr>
        <w:t xml:space="preserve">, </w:t>
      </w:r>
      <w:r w:rsidRPr="00790207">
        <w:rPr>
          <w:rFonts w:ascii="GHEA Grapalat" w:hAnsi="GHEA Grapalat" w:cs="Arial"/>
        </w:rPr>
        <w:t>Ռուսաստանի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Դաշնության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ներքին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գործերի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նախարարության</w:t>
      </w:r>
      <w:r w:rsidRPr="00790207">
        <w:rPr>
          <w:rFonts w:ascii="GHEA Grapalat" w:hAnsi="GHEA Grapalat"/>
        </w:rPr>
        <w:t xml:space="preserve">, </w:t>
      </w:r>
      <w:r w:rsidRPr="00790207">
        <w:rPr>
          <w:rFonts w:ascii="GHEA Grapalat" w:hAnsi="GHEA Grapalat" w:cs="Arial"/>
        </w:rPr>
        <w:t>Ռուսաստանի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Դաշնության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արդարադատության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նախարարության</w:t>
      </w:r>
      <w:r w:rsidRPr="00790207">
        <w:rPr>
          <w:rFonts w:ascii="GHEA Grapalat" w:hAnsi="GHEA Grapalat"/>
        </w:rPr>
        <w:t xml:space="preserve">, </w:t>
      </w:r>
      <w:r w:rsidRPr="00790207">
        <w:rPr>
          <w:rFonts w:ascii="GHEA Grapalat" w:hAnsi="GHEA Grapalat" w:cs="Arial"/>
        </w:rPr>
        <w:t>Ռուսաստանի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Դաշնության</w:t>
      </w:r>
      <w:r w:rsidRPr="00790207">
        <w:rPr>
          <w:rFonts w:ascii="GHEA Grapalat" w:hAnsi="GHEA Grapalat"/>
        </w:rPr>
        <w:t xml:space="preserve"> </w:t>
      </w:r>
      <w:r>
        <w:rPr>
          <w:rFonts w:ascii="GHEA Grapalat" w:hAnsi="GHEA Grapalat" w:cs="Arial"/>
        </w:rPr>
        <w:t>դ</w:t>
      </w:r>
      <w:r w:rsidRPr="00790207">
        <w:rPr>
          <w:rFonts w:ascii="GHEA Grapalat" w:hAnsi="GHEA Grapalat" w:cs="Arial"/>
        </w:rPr>
        <w:t>աշնային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անվտանգության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ծառայության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աշխատակցի</w:t>
      </w:r>
      <w:r w:rsidRPr="00790207">
        <w:rPr>
          <w:rFonts w:ascii="GHEA Grapalat" w:hAnsi="GHEA Grapalat"/>
        </w:rPr>
        <w:t xml:space="preserve">, </w:t>
      </w:r>
      <w:r w:rsidRPr="00790207">
        <w:rPr>
          <w:rFonts w:ascii="GHEA Grapalat" w:hAnsi="GHEA Grapalat" w:cs="Arial"/>
        </w:rPr>
        <w:t>Ռուսաստանի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Դաշնության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դատավորի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և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դատարանի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ապարատի</w:t>
      </w:r>
      <w:r w:rsidRPr="00790207">
        <w:rPr>
          <w:rFonts w:ascii="GHEA Grapalat" w:hAnsi="GHEA Grapalat"/>
        </w:rPr>
        <w:t xml:space="preserve">, </w:t>
      </w:r>
      <w:r w:rsidRPr="00790207">
        <w:rPr>
          <w:rFonts w:ascii="GHEA Grapalat" w:hAnsi="GHEA Grapalat" w:cs="Arial"/>
        </w:rPr>
        <w:t>Ռուսաստանի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Դաշնության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դատախազի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և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դատախազության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աշխատողի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վկայական</w:t>
      </w:r>
      <w:r w:rsidRPr="00790207">
        <w:rPr>
          <w:rFonts w:ascii="GHEA Grapalat" w:hAnsi="GHEA Grapalat"/>
        </w:rPr>
        <w:t>:</w:t>
      </w:r>
    </w:p>
    <w:p w:rsidR="00923C10" w:rsidRPr="00790207" w:rsidRDefault="00923C10" w:rsidP="00923C10">
      <w:pPr>
        <w:numPr>
          <w:ilvl w:val="0"/>
          <w:numId w:val="1"/>
        </w:numPr>
        <w:spacing w:after="0" w:line="259" w:lineRule="auto"/>
        <w:ind w:left="0" w:firstLine="426"/>
        <w:rPr>
          <w:rFonts w:ascii="GHEA Grapalat" w:hAnsi="GHEA Grapalat"/>
        </w:rPr>
      </w:pPr>
      <w:r w:rsidRPr="00790207">
        <w:rPr>
          <w:rFonts w:ascii="GHEA Grapalat" w:hAnsi="GHEA Grapalat" w:cs="Arial"/>
        </w:rPr>
        <w:t>Դիվանագիտական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անձնագիր</w:t>
      </w:r>
      <w:r w:rsidRPr="00790207">
        <w:rPr>
          <w:rFonts w:ascii="GHEA Grapalat" w:hAnsi="GHEA Grapalat"/>
        </w:rPr>
        <w:t>:</w:t>
      </w:r>
    </w:p>
    <w:p w:rsidR="00923C10" w:rsidRPr="00790207" w:rsidRDefault="00923C10" w:rsidP="00923C10">
      <w:pPr>
        <w:numPr>
          <w:ilvl w:val="0"/>
          <w:numId w:val="1"/>
        </w:numPr>
        <w:spacing w:after="0" w:line="259" w:lineRule="auto"/>
        <w:ind w:left="0" w:firstLine="426"/>
        <w:rPr>
          <w:rFonts w:ascii="GHEA Grapalat" w:hAnsi="GHEA Grapalat"/>
        </w:rPr>
      </w:pPr>
      <w:r w:rsidRPr="00790207">
        <w:rPr>
          <w:rFonts w:ascii="GHEA Grapalat" w:hAnsi="GHEA Grapalat" w:cs="Arial"/>
        </w:rPr>
        <w:t>Ծառայողական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անձնագիր</w:t>
      </w:r>
      <w:r w:rsidRPr="00790207">
        <w:rPr>
          <w:rFonts w:ascii="GHEA Grapalat" w:hAnsi="GHEA Grapalat"/>
        </w:rPr>
        <w:t>:</w:t>
      </w:r>
    </w:p>
    <w:p w:rsidR="00923C10" w:rsidRPr="00790207" w:rsidRDefault="00923C10" w:rsidP="00923C10">
      <w:pPr>
        <w:numPr>
          <w:ilvl w:val="0"/>
          <w:numId w:val="1"/>
        </w:numPr>
        <w:spacing w:after="0" w:line="259" w:lineRule="auto"/>
        <w:ind w:left="0" w:firstLine="426"/>
        <w:jc w:val="both"/>
        <w:rPr>
          <w:rFonts w:ascii="GHEA Grapalat" w:hAnsi="GHEA Grapalat"/>
        </w:rPr>
      </w:pPr>
      <w:r w:rsidRPr="00790207">
        <w:rPr>
          <w:rFonts w:ascii="GHEA Grapalat" w:hAnsi="GHEA Grapalat" w:cs="Arial"/>
        </w:rPr>
        <w:t>Ռուսաստանի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Դաշնության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քաղաքացու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անձնագիր</w:t>
      </w:r>
      <w:r w:rsidRPr="00790207">
        <w:rPr>
          <w:rFonts w:ascii="GHEA Grapalat" w:hAnsi="GHEA Grapalat"/>
        </w:rPr>
        <w:t xml:space="preserve"> (</w:t>
      </w:r>
      <w:r w:rsidRPr="00790207">
        <w:rPr>
          <w:rFonts w:ascii="GHEA Grapalat" w:hAnsi="GHEA Grapalat" w:cs="Arial"/>
        </w:rPr>
        <w:t>արտասահմանյան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անձնագիր</w:t>
      </w:r>
      <w:r w:rsidRPr="00790207">
        <w:rPr>
          <w:rFonts w:ascii="GHEA Grapalat" w:hAnsi="GHEA Grapalat"/>
        </w:rPr>
        <w:t>):</w:t>
      </w:r>
    </w:p>
    <w:p w:rsidR="00923C10" w:rsidRPr="00790207" w:rsidRDefault="00923C10" w:rsidP="00923C10">
      <w:pPr>
        <w:numPr>
          <w:ilvl w:val="0"/>
          <w:numId w:val="1"/>
        </w:numPr>
        <w:spacing w:after="0" w:line="259" w:lineRule="auto"/>
        <w:ind w:left="0" w:firstLine="426"/>
        <w:jc w:val="both"/>
        <w:rPr>
          <w:rFonts w:ascii="GHEA Grapalat" w:hAnsi="GHEA Grapalat"/>
        </w:rPr>
      </w:pPr>
      <w:r w:rsidRPr="00790207">
        <w:rPr>
          <w:rFonts w:ascii="GHEA Grapalat" w:hAnsi="GHEA Grapalat" w:cs="Arial"/>
        </w:rPr>
        <w:t>Արտասահմանյան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անձնագիր</w:t>
      </w:r>
      <w:r w:rsidRPr="00790207">
        <w:rPr>
          <w:rFonts w:ascii="GHEA Grapalat" w:hAnsi="GHEA Grapalat"/>
        </w:rPr>
        <w:t>' Խ</w:t>
      </w:r>
      <w:r w:rsidRPr="00790207">
        <w:rPr>
          <w:rFonts w:ascii="GHEA Grapalat" w:hAnsi="GHEA Grapalat" w:cs="Arial"/>
        </w:rPr>
        <w:t>ՍՀՄ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խորհրդանշանով</w:t>
      </w:r>
      <w:r w:rsidRPr="00790207">
        <w:rPr>
          <w:rFonts w:ascii="GHEA Grapalat" w:hAnsi="GHEA Grapalat"/>
        </w:rPr>
        <w:t xml:space="preserve">, </w:t>
      </w:r>
      <w:r w:rsidRPr="00790207">
        <w:rPr>
          <w:rFonts w:ascii="GHEA Grapalat" w:hAnsi="GHEA Grapalat" w:cs="Arial"/>
        </w:rPr>
        <w:t>Ռուսաստանի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Դաշնության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քաղաքացիության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մասին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գրառումով</w:t>
      </w:r>
      <w:r w:rsidRPr="00790207">
        <w:rPr>
          <w:rFonts w:ascii="GHEA Grapalat" w:hAnsi="GHEA Grapalat"/>
        </w:rPr>
        <w:t xml:space="preserve"> </w:t>
      </w:r>
      <w:r>
        <w:rPr>
          <w:rFonts w:ascii="GHEA Grapalat" w:hAnsi="GHEA Grapalat" w:cs="Arial"/>
        </w:rPr>
        <w:t>կամ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նշումով</w:t>
      </w:r>
      <w:r w:rsidRPr="00790207">
        <w:rPr>
          <w:rFonts w:ascii="GHEA Grapalat" w:hAnsi="GHEA Grapalat"/>
        </w:rPr>
        <w:t>:</w:t>
      </w:r>
    </w:p>
    <w:p w:rsidR="00923C10" w:rsidRPr="00790207" w:rsidRDefault="00923C10" w:rsidP="00923C10">
      <w:pPr>
        <w:numPr>
          <w:ilvl w:val="0"/>
          <w:numId w:val="1"/>
        </w:numPr>
        <w:spacing w:after="0" w:line="259" w:lineRule="auto"/>
        <w:ind w:left="0" w:firstLine="426"/>
        <w:jc w:val="both"/>
        <w:rPr>
          <w:rFonts w:ascii="GHEA Grapalat" w:hAnsi="GHEA Grapalat"/>
        </w:rPr>
      </w:pPr>
      <w:r w:rsidRPr="00790207">
        <w:rPr>
          <w:rFonts w:ascii="GHEA Grapalat" w:hAnsi="GHEA Grapalat" w:cs="Arial"/>
        </w:rPr>
        <w:t>Նավաստու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անձնագիր</w:t>
      </w:r>
      <w:r w:rsidRPr="00790207">
        <w:rPr>
          <w:rFonts w:ascii="GHEA Grapalat" w:hAnsi="GHEA Grapalat"/>
        </w:rPr>
        <w:t xml:space="preserve"> (</w:t>
      </w:r>
      <w:r w:rsidRPr="00790207">
        <w:rPr>
          <w:rFonts w:ascii="GHEA Grapalat" w:hAnsi="GHEA Grapalat" w:cs="Arial"/>
        </w:rPr>
        <w:t>նավային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դերի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կամ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դրանից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գրառումի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առկայության դեպքում</w:t>
      </w:r>
      <w:r w:rsidRPr="00790207">
        <w:rPr>
          <w:rFonts w:ascii="GHEA Grapalat" w:hAnsi="GHEA Grapalat"/>
        </w:rPr>
        <w:t>):</w:t>
      </w:r>
    </w:p>
    <w:p w:rsidR="00923C10" w:rsidRPr="00790207" w:rsidRDefault="00923C10" w:rsidP="00923C10">
      <w:pPr>
        <w:numPr>
          <w:ilvl w:val="0"/>
          <w:numId w:val="1"/>
        </w:numPr>
        <w:spacing w:after="0" w:line="259" w:lineRule="auto"/>
        <w:ind w:left="0" w:firstLine="426"/>
        <w:jc w:val="both"/>
        <w:rPr>
          <w:rFonts w:ascii="GHEA Grapalat" w:hAnsi="GHEA Grapalat"/>
        </w:rPr>
      </w:pPr>
      <w:r w:rsidRPr="00790207">
        <w:rPr>
          <w:rFonts w:ascii="GHEA Grapalat" w:hAnsi="GHEA Grapalat" w:cs="Arial"/>
        </w:rPr>
        <w:t>Օդանավի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անձնակազմի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անդամի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թռիչքի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վկայական</w:t>
      </w:r>
      <w:r w:rsidRPr="00790207">
        <w:rPr>
          <w:rFonts w:ascii="GHEA Grapalat" w:hAnsi="GHEA Grapalat"/>
        </w:rPr>
        <w:t xml:space="preserve"> (</w:t>
      </w:r>
      <w:r w:rsidRPr="00790207">
        <w:rPr>
          <w:rFonts w:ascii="GHEA Grapalat" w:hAnsi="GHEA Grapalat" w:cs="Arial"/>
        </w:rPr>
        <w:t>անձնակազմի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կազմում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երթևեկության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ժամանակ</w:t>
      </w:r>
      <w:r w:rsidRPr="00790207">
        <w:rPr>
          <w:rFonts w:ascii="GHEA Grapalat" w:hAnsi="GHEA Grapalat"/>
        </w:rPr>
        <w:t>):</w:t>
      </w:r>
    </w:p>
    <w:p w:rsidR="00923C10" w:rsidRPr="00790207" w:rsidRDefault="00923C10" w:rsidP="00923C10">
      <w:pPr>
        <w:numPr>
          <w:ilvl w:val="0"/>
          <w:numId w:val="1"/>
        </w:numPr>
        <w:spacing w:after="0" w:line="259" w:lineRule="auto"/>
        <w:ind w:left="0" w:firstLine="426"/>
        <w:jc w:val="both"/>
        <w:rPr>
          <w:rFonts w:ascii="GHEA Grapalat" w:hAnsi="GHEA Grapalat"/>
        </w:rPr>
      </w:pPr>
      <w:r w:rsidRPr="00790207">
        <w:rPr>
          <w:rFonts w:ascii="GHEA Grapalat" w:hAnsi="GHEA Grapalat" w:cs="Arial"/>
        </w:rPr>
        <w:t>Երկաթուղային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տրանսպորտի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աշխատակցի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վկայական</w:t>
      </w:r>
      <w:r w:rsidRPr="00790207">
        <w:rPr>
          <w:rFonts w:ascii="GHEA Grapalat" w:hAnsi="GHEA Grapalat"/>
        </w:rPr>
        <w:t xml:space="preserve"> (</w:t>
      </w:r>
      <w:r w:rsidRPr="00790207">
        <w:rPr>
          <w:rFonts w:ascii="GHEA Grapalat" w:hAnsi="GHEA Grapalat" w:cs="Arial"/>
        </w:rPr>
        <w:t>գնացքի անձնակազմի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կազմում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երթևեկության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ժամանակ</w:t>
      </w:r>
      <w:r w:rsidRPr="00790207">
        <w:rPr>
          <w:rFonts w:ascii="GHEA Grapalat" w:hAnsi="GHEA Grapalat"/>
        </w:rPr>
        <w:t>):</w:t>
      </w:r>
    </w:p>
    <w:p w:rsidR="00923C10" w:rsidRPr="00790207" w:rsidRDefault="00923C10" w:rsidP="00923C10">
      <w:pPr>
        <w:numPr>
          <w:ilvl w:val="0"/>
          <w:numId w:val="1"/>
        </w:numPr>
        <w:spacing w:after="0" w:line="259" w:lineRule="auto"/>
        <w:ind w:left="0" w:firstLine="426"/>
        <w:jc w:val="both"/>
        <w:rPr>
          <w:rFonts w:ascii="GHEA Grapalat" w:hAnsi="GHEA Grapalat"/>
        </w:rPr>
      </w:pPr>
      <w:r w:rsidRPr="00790207">
        <w:rPr>
          <w:rFonts w:ascii="GHEA Grapalat" w:hAnsi="GHEA Grapalat" w:cs="Arial"/>
        </w:rPr>
        <w:t>Ռուսաստանի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Դաշ</w:t>
      </w:r>
      <w:r>
        <w:rPr>
          <w:rFonts w:ascii="GHEA Grapalat" w:hAnsi="GHEA Grapalat" w:cs="Arial"/>
        </w:rPr>
        <w:t>նու</w:t>
      </w:r>
      <w:r w:rsidRPr="00790207">
        <w:rPr>
          <w:rFonts w:ascii="GHEA Grapalat" w:hAnsi="GHEA Grapalat" w:cs="Arial"/>
        </w:rPr>
        <w:t>թյուն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վերադարձի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վկայական</w:t>
      </w:r>
      <w:r w:rsidRPr="00790207">
        <w:rPr>
          <w:rFonts w:ascii="GHEA Grapalat" w:hAnsi="GHEA Grapalat"/>
        </w:rPr>
        <w:t xml:space="preserve"> (</w:t>
      </w:r>
      <w:r w:rsidRPr="00790207">
        <w:rPr>
          <w:rFonts w:ascii="GHEA Grapalat" w:hAnsi="GHEA Grapalat" w:cs="Arial"/>
        </w:rPr>
        <w:t>միայն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Ռուսաստանի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Դաշնություն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վերադարձի</w:t>
      </w:r>
      <w:r w:rsidRPr="00790207">
        <w:rPr>
          <w:rFonts w:ascii="GHEA Grapalat" w:hAnsi="GHEA Grapalat"/>
        </w:rPr>
        <w:t xml:space="preserve"> </w:t>
      </w:r>
      <w:r w:rsidRPr="00790207">
        <w:rPr>
          <w:rFonts w:ascii="GHEA Grapalat" w:hAnsi="GHEA Grapalat" w:cs="Arial"/>
        </w:rPr>
        <w:t>համար</w:t>
      </w:r>
      <w:r w:rsidRPr="00790207">
        <w:rPr>
          <w:rFonts w:ascii="GHEA Grapalat" w:hAnsi="GHEA Grapalat"/>
        </w:rPr>
        <w:t>):</w:t>
      </w:r>
    </w:p>
    <w:p w:rsidR="00923C10" w:rsidRDefault="00923C10" w:rsidP="00923C10">
      <w:pPr>
        <w:jc w:val="both"/>
        <w:rPr>
          <w:b/>
          <w:sz w:val="24"/>
          <w:szCs w:val="24"/>
        </w:rPr>
      </w:pPr>
    </w:p>
    <w:p w:rsidR="00923C10" w:rsidRDefault="00923C10" w:rsidP="00923C10">
      <w:pPr>
        <w:jc w:val="both"/>
        <w:rPr>
          <w:b/>
          <w:sz w:val="24"/>
          <w:szCs w:val="24"/>
        </w:rPr>
      </w:pPr>
    </w:p>
    <w:p w:rsidR="00923C10" w:rsidRDefault="00923C10" w:rsidP="00923C10">
      <w:pPr>
        <w:jc w:val="both"/>
        <w:rPr>
          <w:b/>
          <w:sz w:val="24"/>
          <w:szCs w:val="24"/>
        </w:rPr>
      </w:pPr>
    </w:p>
    <w:p w:rsidR="00923C10" w:rsidRPr="002B7958" w:rsidRDefault="00923C10" w:rsidP="00923C10">
      <w:pPr>
        <w:spacing w:after="0" w:line="240" w:lineRule="auto"/>
        <w:ind w:left="3402"/>
        <w:jc w:val="right"/>
        <w:rPr>
          <w:rFonts w:ascii="GHEA Grapalat" w:hAnsi="GHEA Grapalat"/>
        </w:rPr>
      </w:pPr>
      <w:r w:rsidRPr="001702EF">
        <w:rPr>
          <w:rFonts w:ascii="GHEA Grapalat" w:hAnsi="GHEA Grapalat"/>
        </w:rPr>
        <w:lastRenderedPageBreak/>
        <w:t>2-րդ</w:t>
      </w:r>
      <w:r w:rsidRPr="002B7958">
        <w:rPr>
          <w:rFonts w:ascii="GHEA Grapalat" w:hAnsi="GHEA Grapalat"/>
        </w:rPr>
        <w:t xml:space="preserve"> </w:t>
      </w:r>
      <w:r>
        <w:rPr>
          <w:rFonts w:ascii="GHEA Grapalat" w:hAnsi="GHEA Grapalat" w:cs="Arial"/>
        </w:rPr>
        <w:t>հ</w:t>
      </w:r>
      <w:r w:rsidRPr="002B7958">
        <w:rPr>
          <w:rFonts w:ascii="GHEA Grapalat" w:hAnsi="GHEA Grapalat" w:cs="Arial"/>
        </w:rPr>
        <w:t>ավելված</w:t>
      </w:r>
    </w:p>
    <w:p w:rsidR="00923C10" w:rsidRPr="002B7958" w:rsidRDefault="00923C10" w:rsidP="00923C10">
      <w:pPr>
        <w:spacing w:after="0" w:line="240" w:lineRule="auto"/>
        <w:ind w:left="2977"/>
        <w:jc w:val="right"/>
        <w:rPr>
          <w:rFonts w:ascii="GHEA Grapalat" w:hAnsi="GHEA Grapalat"/>
        </w:rPr>
      </w:pPr>
      <w:r w:rsidRPr="002B7958">
        <w:rPr>
          <w:rFonts w:ascii="GHEA Grapalat" w:hAnsi="GHEA Grapalat"/>
        </w:rPr>
        <w:t>«</w:t>
      </w:r>
      <w:r w:rsidRPr="002B7958">
        <w:rPr>
          <w:rFonts w:ascii="GHEA Grapalat" w:hAnsi="GHEA Grapalat" w:cs="Arial"/>
        </w:rPr>
        <w:t>Հայաստանի</w:t>
      </w:r>
      <w:r w:rsidRPr="002B7958">
        <w:rPr>
          <w:rFonts w:ascii="GHEA Grapalat" w:hAnsi="GHEA Grapalat"/>
        </w:rPr>
        <w:t xml:space="preserve"> </w:t>
      </w:r>
      <w:r w:rsidRPr="002B7958">
        <w:rPr>
          <w:rFonts w:ascii="GHEA Grapalat" w:hAnsi="GHEA Grapalat" w:cs="Arial"/>
        </w:rPr>
        <w:t>Հանրապետության</w:t>
      </w:r>
      <w:r w:rsidRPr="002B7958">
        <w:rPr>
          <w:rFonts w:ascii="GHEA Grapalat" w:hAnsi="GHEA Grapalat"/>
        </w:rPr>
        <w:t xml:space="preserve"> </w:t>
      </w:r>
      <w:r w:rsidRPr="002B7958">
        <w:rPr>
          <w:rFonts w:ascii="GHEA Grapalat" w:hAnsi="GHEA Grapalat" w:cs="Arial"/>
        </w:rPr>
        <w:t>կառավարության</w:t>
      </w:r>
      <w:r w:rsidRPr="002B7958">
        <w:rPr>
          <w:rFonts w:ascii="GHEA Grapalat" w:hAnsi="GHEA Grapalat"/>
        </w:rPr>
        <w:t xml:space="preserve"> </w:t>
      </w:r>
      <w:r w:rsidRPr="002B7958">
        <w:rPr>
          <w:rFonts w:ascii="GHEA Grapalat" w:hAnsi="GHEA Grapalat" w:cs="Arial"/>
        </w:rPr>
        <w:t>և</w:t>
      </w:r>
      <w:r w:rsidRPr="002B7958">
        <w:rPr>
          <w:rFonts w:ascii="GHEA Grapalat" w:hAnsi="GHEA Grapalat"/>
        </w:rPr>
        <w:t xml:space="preserve"> </w:t>
      </w:r>
      <w:r w:rsidRPr="002B7958">
        <w:rPr>
          <w:rFonts w:ascii="GHEA Grapalat" w:hAnsi="GHEA Grapalat" w:cs="Arial"/>
        </w:rPr>
        <w:t>Ռուսաստանի</w:t>
      </w:r>
      <w:r w:rsidRPr="002B7958">
        <w:rPr>
          <w:rFonts w:ascii="GHEA Grapalat" w:hAnsi="GHEA Grapalat"/>
        </w:rPr>
        <w:t xml:space="preserve"> </w:t>
      </w:r>
      <w:r w:rsidRPr="002B7958">
        <w:rPr>
          <w:rFonts w:ascii="GHEA Grapalat" w:hAnsi="GHEA Grapalat" w:cs="Arial"/>
        </w:rPr>
        <w:t>Դաշնության</w:t>
      </w:r>
      <w:r w:rsidRPr="002B7958">
        <w:rPr>
          <w:rFonts w:ascii="GHEA Grapalat" w:hAnsi="GHEA Grapalat"/>
        </w:rPr>
        <w:t xml:space="preserve"> </w:t>
      </w:r>
      <w:r>
        <w:rPr>
          <w:rFonts w:ascii="GHEA Grapalat" w:hAnsi="GHEA Grapalat" w:cs="Arial"/>
        </w:rPr>
        <w:t>կառավարության միջև</w:t>
      </w:r>
      <w:r w:rsidRPr="002B7958">
        <w:rPr>
          <w:rFonts w:ascii="GHEA Grapalat" w:hAnsi="GHEA Grapalat"/>
        </w:rPr>
        <w:t xml:space="preserve"> </w:t>
      </w:r>
      <w:r w:rsidRPr="002B7958">
        <w:rPr>
          <w:rFonts w:ascii="GHEA Grapalat" w:hAnsi="GHEA Grapalat" w:cs="Arial"/>
        </w:rPr>
        <w:t>Հայաստանի</w:t>
      </w:r>
      <w:r w:rsidRPr="002B7958">
        <w:rPr>
          <w:rFonts w:ascii="GHEA Grapalat" w:hAnsi="GHEA Grapalat"/>
        </w:rPr>
        <w:t xml:space="preserve"> </w:t>
      </w:r>
      <w:r w:rsidRPr="002B7958">
        <w:rPr>
          <w:rFonts w:ascii="GHEA Grapalat" w:hAnsi="GHEA Grapalat" w:cs="Arial"/>
        </w:rPr>
        <w:t>Հանրապետության</w:t>
      </w:r>
      <w:r w:rsidRPr="002B7958">
        <w:rPr>
          <w:rFonts w:ascii="GHEA Grapalat" w:hAnsi="GHEA Grapalat"/>
        </w:rPr>
        <w:t xml:space="preserve"> </w:t>
      </w:r>
      <w:r w:rsidRPr="002B7958">
        <w:rPr>
          <w:rFonts w:ascii="GHEA Grapalat" w:hAnsi="GHEA Grapalat" w:cs="Arial"/>
        </w:rPr>
        <w:t>քաղաքացիների</w:t>
      </w:r>
      <w:r w:rsidRPr="002B7958">
        <w:rPr>
          <w:rFonts w:ascii="GHEA Grapalat" w:hAnsi="GHEA Grapalat"/>
        </w:rPr>
        <w:t xml:space="preserve"> և </w:t>
      </w:r>
      <w:r w:rsidRPr="002B7958">
        <w:rPr>
          <w:rFonts w:ascii="GHEA Grapalat" w:hAnsi="GHEA Grapalat" w:cs="Arial"/>
        </w:rPr>
        <w:t>Ռուսաստանի</w:t>
      </w:r>
      <w:r w:rsidRPr="002B7958">
        <w:rPr>
          <w:rFonts w:ascii="GHEA Grapalat" w:hAnsi="GHEA Grapalat"/>
        </w:rPr>
        <w:t xml:space="preserve"> </w:t>
      </w:r>
      <w:r w:rsidRPr="002B7958">
        <w:rPr>
          <w:rFonts w:ascii="GHEA Grapalat" w:hAnsi="GHEA Grapalat" w:cs="Arial"/>
        </w:rPr>
        <w:t>Դաշնության</w:t>
      </w:r>
      <w:r w:rsidRPr="002B7958">
        <w:rPr>
          <w:rFonts w:ascii="GHEA Grapalat" w:hAnsi="GHEA Grapalat"/>
        </w:rPr>
        <w:t xml:space="preserve"> </w:t>
      </w:r>
      <w:r w:rsidRPr="002B7958">
        <w:rPr>
          <w:rFonts w:ascii="GHEA Grapalat" w:hAnsi="GHEA Grapalat" w:cs="Arial"/>
        </w:rPr>
        <w:t>քաղաքացիների</w:t>
      </w:r>
      <w:r w:rsidRPr="002B7958">
        <w:rPr>
          <w:rFonts w:ascii="GHEA Grapalat" w:hAnsi="GHEA Grapalat"/>
        </w:rPr>
        <w:t xml:space="preserve"> </w:t>
      </w:r>
      <w:r w:rsidRPr="001702EF">
        <w:rPr>
          <w:rFonts w:ascii="GHEA Grapalat" w:hAnsi="GHEA Grapalat"/>
        </w:rPr>
        <w:t>առանց արտոնագրերի ա</w:t>
      </w:r>
      <w:r w:rsidRPr="002B7958">
        <w:rPr>
          <w:rFonts w:ascii="GHEA Grapalat" w:hAnsi="GHEA Grapalat" w:cs="Arial"/>
        </w:rPr>
        <w:t>յցելությունների</w:t>
      </w:r>
      <w:r w:rsidRPr="002B7958">
        <w:rPr>
          <w:rFonts w:ascii="GHEA Grapalat" w:hAnsi="GHEA Grapalat"/>
        </w:rPr>
        <w:t xml:space="preserve"> </w:t>
      </w:r>
      <w:r w:rsidRPr="002B7958">
        <w:rPr>
          <w:rFonts w:ascii="GHEA Grapalat" w:hAnsi="GHEA Grapalat" w:cs="Arial"/>
        </w:rPr>
        <w:t>մասին</w:t>
      </w:r>
      <w:r w:rsidRPr="002B7958">
        <w:rPr>
          <w:rFonts w:ascii="GHEA Grapalat" w:hAnsi="GHEA Grapalat"/>
        </w:rPr>
        <w:t xml:space="preserve">» </w:t>
      </w:r>
      <w:r w:rsidRPr="002B7958">
        <w:rPr>
          <w:rFonts w:ascii="GHEA Grapalat" w:hAnsi="GHEA Grapalat" w:cs="Arial"/>
        </w:rPr>
        <w:t>Համաձայնագրի</w:t>
      </w:r>
    </w:p>
    <w:p w:rsidR="00923C10" w:rsidRPr="00364478" w:rsidRDefault="00923C10" w:rsidP="00923C10">
      <w:pPr>
        <w:rPr>
          <w:rFonts w:ascii="GHEA Grapalat" w:hAnsi="GHEA Grapalat" w:cs="Arial"/>
        </w:rPr>
      </w:pPr>
    </w:p>
    <w:p w:rsidR="00923C10" w:rsidRPr="00364478" w:rsidRDefault="00923C10" w:rsidP="00923C10">
      <w:pPr>
        <w:spacing w:after="0"/>
        <w:jc w:val="center"/>
        <w:rPr>
          <w:rFonts w:ascii="GHEA Grapalat" w:hAnsi="GHEA Grapalat" w:cs="Arial"/>
          <w:b/>
        </w:rPr>
      </w:pPr>
      <w:r w:rsidRPr="00364478">
        <w:rPr>
          <w:rFonts w:ascii="GHEA Grapalat" w:hAnsi="GHEA Grapalat" w:cs="Arial"/>
          <w:b/>
        </w:rPr>
        <w:t>Հայաստանի</w:t>
      </w:r>
      <w:r w:rsidRPr="00364478">
        <w:rPr>
          <w:rFonts w:ascii="GHEA Grapalat" w:hAnsi="GHEA Grapalat"/>
          <w:b/>
        </w:rPr>
        <w:t xml:space="preserve"> </w:t>
      </w:r>
      <w:r w:rsidRPr="00364478">
        <w:rPr>
          <w:rFonts w:ascii="GHEA Grapalat" w:hAnsi="GHEA Grapalat" w:cs="Arial"/>
          <w:b/>
        </w:rPr>
        <w:t>Հանրապետության</w:t>
      </w:r>
      <w:r w:rsidRPr="00364478">
        <w:rPr>
          <w:rFonts w:ascii="GHEA Grapalat" w:hAnsi="GHEA Grapalat"/>
          <w:b/>
        </w:rPr>
        <w:t xml:space="preserve"> </w:t>
      </w:r>
      <w:r w:rsidRPr="00364478">
        <w:rPr>
          <w:rFonts w:ascii="GHEA Grapalat" w:hAnsi="GHEA Grapalat" w:cs="Arial"/>
          <w:b/>
        </w:rPr>
        <w:t>քաղաքացիների՝</w:t>
      </w:r>
      <w:r w:rsidRPr="00364478">
        <w:rPr>
          <w:rFonts w:ascii="GHEA Grapalat" w:hAnsi="GHEA Grapalat"/>
          <w:b/>
        </w:rPr>
        <w:t xml:space="preserve"> </w:t>
      </w:r>
      <w:r w:rsidRPr="00364478">
        <w:rPr>
          <w:rFonts w:ascii="GHEA Grapalat" w:hAnsi="GHEA Grapalat" w:cs="Arial"/>
          <w:b/>
        </w:rPr>
        <w:t>Ռուսաստանի Դաշնության</w:t>
      </w:r>
      <w:r w:rsidRPr="00364478">
        <w:rPr>
          <w:rFonts w:ascii="GHEA Grapalat" w:hAnsi="GHEA Grapalat"/>
          <w:b/>
        </w:rPr>
        <w:t xml:space="preserve"> </w:t>
      </w:r>
      <w:r w:rsidRPr="00364478">
        <w:rPr>
          <w:rFonts w:ascii="GHEA Grapalat" w:hAnsi="GHEA Grapalat" w:cs="Arial"/>
          <w:b/>
        </w:rPr>
        <w:t>տարածքով</w:t>
      </w:r>
      <w:r w:rsidRPr="00364478">
        <w:rPr>
          <w:rFonts w:ascii="GHEA Grapalat" w:hAnsi="GHEA Grapalat"/>
          <w:b/>
        </w:rPr>
        <w:t xml:space="preserve"> </w:t>
      </w:r>
      <w:r w:rsidRPr="00364478">
        <w:rPr>
          <w:rFonts w:ascii="GHEA Grapalat" w:hAnsi="GHEA Grapalat" w:cs="Arial"/>
          <w:b/>
        </w:rPr>
        <w:t>մուտքի</w:t>
      </w:r>
      <w:r w:rsidRPr="00364478">
        <w:rPr>
          <w:rFonts w:ascii="GHEA Grapalat" w:hAnsi="GHEA Grapalat"/>
          <w:b/>
        </w:rPr>
        <w:t xml:space="preserve">, ելքի, </w:t>
      </w:r>
      <w:r w:rsidRPr="00364478">
        <w:rPr>
          <w:rFonts w:ascii="GHEA Grapalat" w:hAnsi="GHEA Grapalat" w:cs="Arial"/>
          <w:b/>
        </w:rPr>
        <w:t>կացության</w:t>
      </w:r>
      <w:r w:rsidRPr="00364478">
        <w:rPr>
          <w:rFonts w:ascii="GHEA Grapalat" w:hAnsi="GHEA Grapalat"/>
          <w:b/>
        </w:rPr>
        <w:t xml:space="preserve"> </w:t>
      </w:r>
      <w:r w:rsidRPr="00364478">
        <w:rPr>
          <w:rFonts w:ascii="GHEA Grapalat" w:hAnsi="GHEA Grapalat" w:cs="Arial"/>
          <w:b/>
        </w:rPr>
        <w:t>և</w:t>
      </w:r>
      <w:r w:rsidRPr="00364478">
        <w:rPr>
          <w:rFonts w:ascii="GHEA Grapalat" w:hAnsi="GHEA Grapalat"/>
          <w:b/>
        </w:rPr>
        <w:t xml:space="preserve"> </w:t>
      </w:r>
      <w:r w:rsidRPr="00364478">
        <w:rPr>
          <w:rFonts w:ascii="GHEA Grapalat" w:hAnsi="GHEA Grapalat" w:cs="Arial"/>
          <w:b/>
        </w:rPr>
        <w:t>տեղաշարժի</w:t>
      </w:r>
      <w:r w:rsidRPr="00364478">
        <w:rPr>
          <w:rFonts w:ascii="GHEA Grapalat" w:hAnsi="GHEA Grapalat"/>
          <w:b/>
        </w:rPr>
        <w:t xml:space="preserve"> </w:t>
      </w:r>
      <w:r w:rsidRPr="00364478">
        <w:rPr>
          <w:rFonts w:ascii="GHEA Grapalat" w:hAnsi="GHEA Grapalat" w:cs="Arial"/>
          <w:b/>
        </w:rPr>
        <w:t>համար փաստաթղթերի</w:t>
      </w:r>
      <w:r w:rsidRPr="00364478">
        <w:rPr>
          <w:rFonts w:ascii="GHEA Grapalat" w:hAnsi="GHEA Grapalat"/>
          <w:b/>
        </w:rPr>
        <w:t xml:space="preserve"> </w:t>
      </w:r>
      <w:r w:rsidRPr="00364478">
        <w:rPr>
          <w:rFonts w:ascii="GHEA Grapalat" w:hAnsi="GHEA Grapalat" w:cs="Arial"/>
          <w:b/>
        </w:rPr>
        <w:t>ցանկ</w:t>
      </w:r>
    </w:p>
    <w:p w:rsidR="00923C10" w:rsidRPr="00364478" w:rsidRDefault="00923C10" w:rsidP="00923C10">
      <w:pPr>
        <w:spacing w:after="0"/>
        <w:ind w:firstLine="284"/>
        <w:jc w:val="center"/>
        <w:rPr>
          <w:rFonts w:ascii="GHEA Grapalat" w:hAnsi="GHEA Grapalat" w:cs="Arial"/>
          <w:b/>
        </w:rPr>
      </w:pPr>
    </w:p>
    <w:p w:rsidR="00923C10" w:rsidRPr="00364478" w:rsidRDefault="00923C10" w:rsidP="00923C10">
      <w:pPr>
        <w:spacing w:after="0"/>
        <w:ind w:firstLine="284"/>
        <w:jc w:val="center"/>
        <w:rPr>
          <w:rFonts w:ascii="GHEA Grapalat" w:hAnsi="GHEA Grapalat" w:cs="Arial"/>
          <w:b/>
        </w:rPr>
      </w:pPr>
    </w:p>
    <w:p w:rsidR="00923C10" w:rsidRPr="00364478" w:rsidRDefault="00923C10" w:rsidP="00923C10">
      <w:pPr>
        <w:numPr>
          <w:ilvl w:val="0"/>
          <w:numId w:val="2"/>
        </w:numPr>
        <w:spacing w:after="0" w:line="259" w:lineRule="auto"/>
        <w:ind w:left="0" w:firstLine="426"/>
        <w:jc w:val="both"/>
        <w:rPr>
          <w:rFonts w:ascii="GHEA Grapalat" w:hAnsi="GHEA Grapalat"/>
        </w:rPr>
      </w:pPr>
      <w:r w:rsidRPr="00364478">
        <w:rPr>
          <w:rFonts w:ascii="GHEA Grapalat" w:hAnsi="GHEA Grapalat" w:cs="Arial"/>
        </w:rPr>
        <w:t>Հայաստանի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Հանրապետության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քաղաքացու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անձնագիր</w:t>
      </w:r>
      <w:r w:rsidRPr="00364478">
        <w:rPr>
          <w:rFonts w:ascii="GHEA Grapalat" w:hAnsi="GHEA Grapalat"/>
        </w:rPr>
        <w:t>:</w:t>
      </w:r>
    </w:p>
    <w:p w:rsidR="00923C10" w:rsidRPr="00364478" w:rsidRDefault="00923C10" w:rsidP="00923C10">
      <w:pPr>
        <w:numPr>
          <w:ilvl w:val="0"/>
          <w:numId w:val="2"/>
        </w:numPr>
        <w:spacing w:after="0" w:line="259" w:lineRule="auto"/>
        <w:ind w:left="0" w:firstLine="426"/>
        <w:jc w:val="both"/>
        <w:rPr>
          <w:rFonts w:ascii="GHEA Grapalat" w:hAnsi="GHEA Grapalat"/>
        </w:rPr>
      </w:pPr>
      <w:r w:rsidRPr="00364478">
        <w:rPr>
          <w:rFonts w:ascii="GHEA Grapalat" w:hAnsi="GHEA Grapalat" w:cs="Arial"/>
        </w:rPr>
        <w:t>Ծննդյան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վկայական</w:t>
      </w:r>
      <w:r w:rsidRPr="00364478">
        <w:rPr>
          <w:rFonts w:ascii="GHEA Grapalat" w:hAnsi="GHEA Grapalat"/>
        </w:rPr>
        <w:t xml:space="preserve"> (</w:t>
      </w:r>
      <w:r w:rsidRPr="00364478">
        <w:rPr>
          <w:rFonts w:ascii="GHEA Grapalat" w:hAnsi="GHEA Grapalat" w:cs="Arial"/>
        </w:rPr>
        <w:t>մինչև</w:t>
      </w:r>
      <w:r w:rsidRPr="00364478">
        <w:rPr>
          <w:rFonts w:ascii="GHEA Grapalat" w:hAnsi="GHEA Grapalat"/>
        </w:rPr>
        <w:t xml:space="preserve"> 16 </w:t>
      </w:r>
      <w:r w:rsidRPr="00364478">
        <w:rPr>
          <w:rFonts w:ascii="GHEA Grapalat" w:hAnsi="GHEA Grapalat" w:cs="Arial"/>
        </w:rPr>
        <w:t>տարեկան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երեխաների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համար</w:t>
      </w:r>
      <w:r w:rsidRPr="00364478">
        <w:rPr>
          <w:rFonts w:ascii="GHEA Grapalat" w:hAnsi="GHEA Grapalat"/>
        </w:rPr>
        <w:t>):</w:t>
      </w:r>
    </w:p>
    <w:p w:rsidR="00923C10" w:rsidRPr="00364478" w:rsidRDefault="00923C10" w:rsidP="00923C10">
      <w:pPr>
        <w:numPr>
          <w:ilvl w:val="0"/>
          <w:numId w:val="2"/>
        </w:numPr>
        <w:spacing w:after="0" w:line="259" w:lineRule="auto"/>
        <w:ind w:left="0" w:firstLine="426"/>
        <w:jc w:val="both"/>
        <w:rPr>
          <w:rFonts w:ascii="GHEA Grapalat" w:hAnsi="GHEA Grapalat"/>
        </w:rPr>
      </w:pPr>
      <w:r w:rsidRPr="00364478">
        <w:rPr>
          <w:rFonts w:ascii="GHEA Grapalat" w:hAnsi="GHEA Grapalat" w:cs="Arial"/>
        </w:rPr>
        <w:t>Դիվանագիտական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անձնագիր</w:t>
      </w:r>
      <w:r w:rsidRPr="00364478">
        <w:rPr>
          <w:rFonts w:ascii="GHEA Grapalat" w:hAnsi="GHEA Grapalat"/>
        </w:rPr>
        <w:t>:</w:t>
      </w:r>
    </w:p>
    <w:p w:rsidR="00923C10" w:rsidRPr="00364478" w:rsidRDefault="00923C10" w:rsidP="00923C10">
      <w:pPr>
        <w:numPr>
          <w:ilvl w:val="0"/>
          <w:numId w:val="2"/>
        </w:numPr>
        <w:spacing w:after="0" w:line="259" w:lineRule="auto"/>
        <w:ind w:left="0" w:firstLine="426"/>
        <w:jc w:val="both"/>
        <w:rPr>
          <w:rFonts w:ascii="GHEA Grapalat" w:hAnsi="GHEA Grapalat"/>
        </w:rPr>
      </w:pPr>
      <w:r w:rsidRPr="00364478">
        <w:rPr>
          <w:rFonts w:ascii="GHEA Grapalat" w:hAnsi="GHEA Grapalat" w:cs="Arial"/>
        </w:rPr>
        <w:t>Հայաստանի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Հանրապետության</w:t>
      </w:r>
      <w:r w:rsidRPr="00364478">
        <w:rPr>
          <w:rFonts w:ascii="GHEA Grapalat" w:hAnsi="GHEA Grapalat"/>
        </w:rPr>
        <w:t xml:space="preserve"> </w:t>
      </w:r>
      <w:r>
        <w:rPr>
          <w:rFonts w:ascii="GHEA Grapalat" w:hAnsi="GHEA Grapalat" w:cs="Arial"/>
        </w:rPr>
        <w:t>զ</w:t>
      </w:r>
      <w:r w:rsidRPr="00364478">
        <w:rPr>
          <w:rFonts w:ascii="GHEA Grapalat" w:hAnsi="GHEA Grapalat" w:cs="Arial"/>
        </w:rPr>
        <w:t>ինված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ուժերի</w:t>
      </w:r>
      <w:r w:rsidRPr="00364478">
        <w:rPr>
          <w:rFonts w:ascii="GHEA Grapalat" w:hAnsi="GHEA Grapalat"/>
        </w:rPr>
        <w:t xml:space="preserve">, </w:t>
      </w:r>
      <w:r w:rsidRPr="00364478">
        <w:rPr>
          <w:rFonts w:ascii="GHEA Grapalat" w:hAnsi="GHEA Grapalat" w:cs="Arial"/>
        </w:rPr>
        <w:t>Հայաստանի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Հանրապետության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ներքին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գործերի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նախարարության</w:t>
      </w:r>
      <w:r w:rsidRPr="00364478">
        <w:rPr>
          <w:rFonts w:ascii="GHEA Grapalat" w:hAnsi="GHEA Grapalat"/>
        </w:rPr>
        <w:t xml:space="preserve">, </w:t>
      </w:r>
      <w:r w:rsidRPr="00364478">
        <w:rPr>
          <w:rFonts w:ascii="GHEA Grapalat" w:hAnsi="GHEA Grapalat" w:cs="Arial"/>
        </w:rPr>
        <w:t>Հայաստանի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Հանրապետության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արդարադատության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նախարարության</w:t>
      </w:r>
      <w:r w:rsidRPr="00364478">
        <w:rPr>
          <w:rFonts w:ascii="GHEA Grapalat" w:hAnsi="GHEA Grapalat"/>
        </w:rPr>
        <w:t xml:space="preserve">, </w:t>
      </w:r>
      <w:r w:rsidRPr="00364478">
        <w:rPr>
          <w:rFonts w:ascii="GHEA Grapalat" w:hAnsi="GHEA Grapalat" w:cs="Arial"/>
        </w:rPr>
        <w:t>Հայաստանի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Հանրապետության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ազգային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անվտանգության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նախարարության աշխատակցի,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Հայաստանի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Հանրապետության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դատավորի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և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դատարանի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ապարատի</w:t>
      </w:r>
      <w:r w:rsidRPr="00364478">
        <w:rPr>
          <w:rFonts w:ascii="GHEA Grapalat" w:hAnsi="GHEA Grapalat"/>
        </w:rPr>
        <w:t xml:space="preserve">, </w:t>
      </w:r>
      <w:r w:rsidRPr="00364478">
        <w:rPr>
          <w:rFonts w:ascii="GHEA Grapalat" w:hAnsi="GHEA Grapalat" w:cs="Arial"/>
        </w:rPr>
        <w:t>Հայաստանի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Հանրապետության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դատախազի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և</w:t>
      </w:r>
      <w:r w:rsidRPr="00364478">
        <w:rPr>
          <w:rFonts w:ascii="GHEA Grapalat" w:hAnsi="GHEA Grapalat"/>
        </w:rPr>
        <w:t xml:space="preserve"> </w:t>
      </w:r>
      <w:r>
        <w:rPr>
          <w:rFonts w:ascii="GHEA Grapalat" w:hAnsi="GHEA Grapalat" w:cs="Arial"/>
        </w:rPr>
        <w:t>դ</w:t>
      </w:r>
      <w:r w:rsidRPr="00364478">
        <w:rPr>
          <w:rFonts w:ascii="GHEA Grapalat" w:hAnsi="GHEA Grapalat" w:cs="Arial"/>
        </w:rPr>
        <w:t>ատախազության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աշխատողի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վկայական</w:t>
      </w:r>
      <w:r w:rsidRPr="00364478">
        <w:rPr>
          <w:rFonts w:ascii="GHEA Grapalat" w:hAnsi="GHEA Grapalat"/>
        </w:rPr>
        <w:t xml:space="preserve"> (</w:t>
      </w:r>
      <w:r w:rsidRPr="00364478">
        <w:rPr>
          <w:rFonts w:ascii="GHEA Grapalat" w:hAnsi="GHEA Grapalat" w:cs="Arial"/>
        </w:rPr>
        <w:t>սույն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փաստաթղթերի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մեջ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ռուսերեն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լեզվով</w:t>
      </w:r>
      <w:r w:rsidRPr="00364478">
        <w:rPr>
          <w:rFonts w:ascii="GHEA Grapalat" w:hAnsi="GHEA Grapalat"/>
        </w:rPr>
        <w:t xml:space="preserve"> </w:t>
      </w:r>
      <w:r>
        <w:rPr>
          <w:rFonts w:ascii="GHEA Grapalat" w:hAnsi="GHEA Grapalat" w:cs="Arial"/>
        </w:rPr>
        <w:t>տ</w:t>
      </w:r>
      <w:r w:rsidRPr="00364478">
        <w:rPr>
          <w:rFonts w:ascii="GHEA Grapalat" w:hAnsi="GHEA Grapalat" w:cs="Arial"/>
        </w:rPr>
        <w:t>եքստի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բացակայության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դեպքում</w:t>
      </w:r>
      <w:r w:rsidRPr="00364478">
        <w:rPr>
          <w:rFonts w:ascii="GHEA Grapalat" w:hAnsi="GHEA Grapalat"/>
        </w:rPr>
        <w:t xml:space="preserve">, </w:t>
      </w:r>
      <w:r w:rsidRPr="00364478">
        <w:rPr>
          <w:rFonts w:ascii="GHEA Grapalat" w:hAnsi="GHEA Grapalat" w:cs="Arial"/>
        </w:rPr>
        <w:t>դրանք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ապահովվում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են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նոտարով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հաստատված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ռուսերեն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թարգմանությամբ</w:t>
      </w:r>
      <w:r w:rsidRPr="00364478">
        <w:rPr>
          <w:rFonts w:ascii="GHEA Grapalat" w:hAnsi="GHEA Grapalat"/>
        </w:rPr>
        <w:t>):</w:t>
      </w:r>
    </w:p>
    <w:p w:rsidR="00923C10" w:rsidRPr="00364478" w:rsidRDefault="00923C10" w:rsidP="00923C10">
      <w:pPr>
        <w:numPr>
          <w:ilvl w:val="0"/>
          <w:numId w:val="2"/>
        </w:numPr>
        <w:spacing w:after="0" w:line="259" w:lineRule="auto"/>
        <w:ind w:left="0" w:firstLine="426"/>
        <w:jc w:val="both"/>
        <w:rPr>
          <w:rFonts w:ascii="GHEA Grapalat" w:hAnsi="GHEA Grapalat"/>
        </w:rPr>
      </w:pPr>
      <w:r w:rsidRPr="00364478">
        <w:rPr>
          <w:rFonts w:ascii="GHEA Grapalat" w:hAnsi="GHEA Grapalat" w:cs="Arial"/>
        </w:rPr>
        <w:t>Օդանավի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անձնակազմի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անդամի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թռիչքի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վկայական</w:t>
      </w:r>
      <w:r w:rsidRPr="00364478">
        <w:rPr>
          <w:rFonts w:ascii="GHEA Grapalat" w:hAnsi="GHEA Grapalat"/>
        </w:rPr>
        <w:t xml:space="preserve"> (</w:t>
      </w:r>
      <w:r w:rsidRPr="00364478">
        <w:rPr>
          <w:rFonts w:ascii="GHEA Grapalat" w:hAnsi="GHEA Grapalat" w:cs="Arial"/>
        </w:rPr>
        <w:t>անձնակազմի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կազմում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երթևեկության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ժամանակ</w:t>
      </w:r>
      <w:r w:rsidRPr="00364478">
        <w:rPr>
          <w:rFonts w:ascii="GHEA Grapalat" w:hAnsi="GHEA Grapalat"/>
        </w:rPr>
        <w:t>):</w:t>
      </w:r>
    </w:p>
    <w:p w:rsidR="00923C10" w:rsidRPr="00364478" w:rsidRDefault="00923C10" w:rsidP="00923C10">
      <w:pPr>
        <w:numPr>
          <w:ilvl w:val="0"/>
          <w:numId w:val="2"/>
        </w:numPr>
        <w:spacing w:after="0" w:line="259" w:lineRule="auto"/>
        <w:ind w:left="0" w:firstLine="426"/>
        <w:jc w:val="both"/>
        <w:rPr>
          <w:rFonts w:ascii="GHEA Grapalat" w:hAnsi="GHEA Grapalat"/>
        </w:rPr>
      </w:pPr>
      <w:r w:rsidRPr="00364478">
        <w:rPr>
          <w:rFonts w:ascii="GHEA Grapalat" w:hAnsi="GHEA Grapalat" w:cs="Arial"/>
        </w:rPr>
        <w:t>Երկաթուղային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տրանսպորտի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աշխատակցի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վկայական</w:t>
      </w:r>
      <w:r w:rsidRPr="00364478">
        <w:rPr>
          <w:rFonts w:ascii="GHEA Grapalat" w:hAnsi="GHEA Grapalat"/>
        </w:rPr>
        <w:t xml:space="preserve"> (</w:t>
      </w:r>
      <w:r w:rsidRPr="00364478">
        <w:rPr>
          <w:rFonts w:ascii="GHEA Grapalat" w:hAnsi="GHEA Grapalat" w:cs="Arial"/>
        </w:rPr>
        <w:t>գնացքի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անձնակազմի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կազմում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երթևեկության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ժամանակ</w:t>
      </w:r>
      <w:r w:rsidRPr="00364478">
        <w:rPr>
          <w:rFonts w:ascii="GHEA Grapalat" w:hAnsi="GHEA Grapalat"/>
        </w:rPr>
        <w:t>):</w:t>
      </w:r>
    </w:p>
    <w:p w:rsidR="00923C10" w:rsidRPr="00364478" w:rsidRDefault="00923C10" w:rsidP="00923C10">
      <w:pPr>
        <w:numPr>
          <w:ilvl w:val="0"/>
          <w:numId w:val="2"/>
        </w:numPr>
        <w:spacing w:after="0" w:line="259" w:lineRule="auto"/>
        <w:ind w:left="0" w:firstLine="426"/>
        <w:jc w:val="both"/>
        <w:rPr>
          <w:rFonts w:ascii="GHEA Grapalat" w:hAnsi="GHEA Grapalat"/>
        </w:rPr>
      </w:pPr>
      <w:r w:rsidRPr="00364478">
        <w:rPr>
          <w:rFonts w:ascii="GHEA Grapalat" w:hAnsi="GHEA Grapalat" w:cs="Arial"/>
        </w:rPr>
        <w:t>Հայաստանի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Հանրապետություն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վերադարձի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վկայական</w:t>
      </w:r>
      <w:r w:rsidRPr="00364478">
        <w:rPr>
          <w:rFonts w:ascii="GHEA Grapalat" w:hAnsi="GHEA Grapalat"/>
        </w:rPr>
        <w:t xml:space="preserve"> (</w:t>
      </w:r>
      <w:r w:rsidRPr="00364478">
        <w:rPr>
          <w:rFonts w:ascii="GHEA Grapalat" w:hAnsi="GHEA Grapalat" w:cs="Arial"/>
        </w:rPr>
        <w:t>միայն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Հայաստանի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Հանրապետություն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վերադարձի</w:t>
      </w:r>
      <w:r w:rsidRPr="00364478">
        <w:rPr>
          <w:rFonts w:ascii="GHEA Grapalat" w:hAnsi="GHEA Grapalat"/>
        </w:rPr>
        <w:t xml:space="preserve"> </w:t>
      </w:r>
      <w:r w:rsidRPr="00364478">
        <w:rPr>
          <w:rFonts w:ascii="GHEA Grapalat" w:hAnsi="GHEA Grapalat" w:cs="Arial"/>
        </w:rPr>
        <w:t>համար</w:t>
      </w:r>
      <w:r w:rsidRPr="00364478">
        <w:rPr>
          <w:rFonts w:ascii="GHEA Grapalat" w:hAnsi="GHEA Grapalat"/>
        </w:rPr>
        <w:t>):</w:t>
      </w:r>
    </w:p>
    <w:p w:rsidR="00923C10" w:rsidRDefault="00923C10" w:rsidP="00923C10">
      <w:pPr>
        <w:jc w:val="both"/>
        <w:rPr>
          <w:b/>
          <w:sz w:val="24"/>
          <w:szCs w:val="24"/>
        </w:rPr>
      </w:pPr>
    </w:p>
    <w:p w:rsidR="003422A1" w:rsidRDefault="003422A1" w:rsidP="00923C10">
      <w:pPr>
        <w:jc w:val="both"/>
        <w:rPr>
          <w:b/>
          <w:sz w:val="24"/>
          <w:szCs w:val="24"/>
        </w:rPr>
      </w:pPr>
    </w:p>
    <w:p w:rsidR="003422A1" w:rsidRDefault="003422A1" w:rsidP="00923C10">
      <w:pPr>
        <w:jc w:val="both"/>
        <w:rPr>
          <w:b/>
          <w:sz w:val="24"/>
          <w:szCs w:val="24"/>
        </w:rPr>
      </w:pPr>
    </w:p>
    <w:p w:rsidR="003422A1" w:rsidRDefault="003422A1" w:rsidP="00923C10">
      <w:pPr>
        <w:jc w:val="both"/>
        <w:rPr>
          <w:b/>
          <w:sz w:val="24"/>
          <w:szCs w:val="24"/>
        </w:rPr>
      </w:pPr>
    </w:p>
    <w:p w:rsidR="003422A1" w:rsidRDefault="003422A1" w:rsidP="00923C10">
      <w:pPr>
        <w:jc w:val="both"/>
        <w:rPr>
          <w:b/>
          <w:sz w:val="24"/>
          <w:szCs w:val="24"/>
        </w:rPr>
      </w:pPr>
    </w:p>
    <w:p w:rsidR="003422A1" w:rsidRDefault="003422A1" w:rsidP="00923C10">
      <w:pPr>
        <w:jc w:val="both"/>
        <w:rPr>
          <w:b/>
          <w:sz w:val="24"/>
          <w:szCs w:val="24"/>
        </w:rPr>
      </w:pPr>
    </w:p>
    <w:p w:rsidR="003422A1" w:rsidRDefault="003422A1" w:rsidP="00923C10">
      <w:pPr>
        <w:jc w:val="both"/>
        <w:rPr>
          <w:b/>
          <w:sz w:val="24"/>
          <w:szCs w:val="24"/>
        </w:rPr>
      </w:pPr>
    </w:p>
    <w:p w:rsidR="003422A1" w:rsidRDefault="003422A1" w:rsidP="00923C10">
      <w:pPr>
        <w:jc w:val="both"/>
        <w:rPr>
          <w:b/>
          <w:sz w:val="24"/>
          <w:szCs w:val="24"/>
        </w:rPr>
      </w:pPr>
    </w:p>
    <w:p w:rsidR="003422A1" w:rsidRDefault="003422A1" w:rsidP="00923C10">
      <w:pPr>
        <w:jc w:val="both"/>
        <w:rPr>
          <w:b/>
          <w:sz w:val="24"/>
          <w:szCs w:val="24"/>
        </w:rPr>
      </w:pPr>
    </w:p>
    <w:p w:rsidR="003422A1" w:rsidRDefault="003422A1" w:rsidP="00923C10">
      <w:pPr>
        <w:jc w:val="both"/>
        <w:rPr>
          <w:b/>
          <w:sz w:val="24"/>
          <w:szCs w:val="24"/>
        </w:rPr>
      </w:pPr>
    </w:p>
    <w:p w:rsidR="003422A1" w:rsidRDefault="003422A1" w:rsidP="00923C10">
      <w:pPr>
        <w:jc w:val="both"/>
        <w:rPr>
          <w:b/>
          <w:sz w:val="24"/>
          <w:szCs w:val="24"/>
        </w:rPr>
      </w:pPr>
    </w:p>
    <w:p w:rsidR="003422A1" w:rsidRDefault="003422A1" w:rsidP="003422A1">
      <w:pPr>
        <w:jc w:val="center"/>
        <w:rPr>
          <w:rFonts w:ascii="GHEA Grapalat" w:hAnsi="GHEA Grapalat" w:cs="GHEA Grapalat"/>
          <w:b/>
          <w:sz w:val="24"/>
          <w:szCs w:val="24"/>
          <w:lang w:eastAsia="hy-AM" w:bidi="hy-AM"/>
        </w:rPr>
      </w:pPr>
      <w:r>
        <w:rPr>
          <w:rFonts w:ascii="GHEA Grapalat" w:hAnsi="GHEA Grapalat" w:cs="GHEA Grapalat"/>
          <w:b/>
          <w:sz w:val="24"/>
          <w:szCs w:val="24"/>
          <w:lang w:eastAsia="hy-AM" w:bidi="hy-AM"/>
        </w:rPr>
        <w:t xml:space="preserve">2000 թվականի սեպտեմբերի 25-ի՝ </w:t>
      </w:r>
      <w:r w:rsidRPr="0082437C">
        <w:rPr>
          <w:rFonts w:ascii="GHEA Grapalat" w:hAnsi="GHEA Grapalat" w:cs="GHEA Grapalat"/>
          <w:b/>
          <w:sz w:val="24"/>
          <w:szCs w:val="24"/>
          <w:lang w:val="hy-AM" w:eastAsia="hy-AM" w:bidi="hy-AM"/>
        </w:rPr>
        <w:t>«Հայաստանի Հանրապետության կառավարության և Ռուսաստանի Դաշնության կառավարության միջև Հայաստանի Հանրապետության քաղաքացիների և Ռուսաստանի Դաշնության քաղաքացիների առանց արտոնագրերի այցելությունների մասին</w:t>
      </w:r>
      <w:r>
        <w:rPr>
          <w:rFonts w:ascii="GHEA Grapalat" w:hAnsi="GHEA Grapalat" w:cs="GHEA Grapalat"/>
          <w:b/>
          <w:sz w:val="24"/>
          <w:szCs w:val="24"/>
          <w:lang w:eastAsia="hy-AM" w:bidi="hy-AM"/>
        </w:rPr>
        <w:t>» Համաձայնագրի 3-րդ հոդվածի վերջնական ձևակերպումը՝ հայերեն և ռուսերեն տեքստերում</w:t>
      </w:r>
    </w:p>
    <w:p w:rsidR="003422A1" w:rsidRDefault="003422A1" w:rsidP="003422A1">
      <w:pPr>
        <w:jc w:val="center"/>
        <w:rPr>
          <w:rFonts w:ascii="GHEA Grapalat" w:hAnsi="GHEA Grapalat" w:cs="GHEA Grapalat"/>
          <w:b/>
          <w:sz w:val="24"/>
          <w:szCs w:val="24"/>
          <w:lang w:eastAsia="hy-AM" w:bidi="hy-AM"/>
        </w:rPr>
      </w:pPr>
    </w:p>
    <w:p w:rsidR="003422A1" w:rsidRPr="003422A1" w:rsidRDefault="003422A1" w:rsidP="003422A1">
      <w:pPr>
        <w:jc w:val="center"/>
        <w:rPr>
          <w:rFonts w:ascii="GHEA Grapalat" w:hAnsi="GHEA Grapalat" w:cs="GHEA Grapalat"/>
          <w:b/>
          <w:sz w:val="24"/>
          <w:szCs w:val="24"/>
          <w:lang w:eastAsia="hy-AM" w:bidi="hy-AM"/>
        </w:rPr>
      </w:pPr>
    </w:p>
    <w:p w:rsidR="003422A1" w:rsidRPr="00853C55" w:rsidRDefault="003422A1" w:rsidP="003422A1">
      <w:pPr>
        <w:spacing w:after="0" w:line="276" w:lineRule="auto"/>
        <w:jc w:val="center"/>
        <w:rPr>
          <w:rFonts w:ascii="GHEA Grapalat" w:hAnsi="GHEA Grapalat" w:cs="GHEA Grapalat"/>
          <w:b/>
          <w:sz w:val="24"/>
          <w:szCs w:val="24"/>
          <w:lang w:val="hy-AM" w:eastAsia="hy-AM" w:bidi="hy-AM"/>
        </w:rPr>
      </w:pPr>
      <w:r w:rsidRPr="00853C55">
        <w:rPr>
          <w:rFonts w:ascii="GHEA Grapalat" w:hAnsi="GHEA Grapalat" w:cs="GHEA Grapalat"/>
          <w:b/>
          <w:sz w:val="24"/>
          <w:szCs w:val="24"/>
          <w:lang w:val="hy-AM" w:eastAsia="hy-AM" w:bidi="hy-AM"/>
        </w:rPr>
        <w:t>Հոդված 3</w:t>
      </w:r>
    </w:p>
    <w:p w:rsidR="003422A1" w:rsidRPr="00853C55" w:rsidRDefault="003422A1" w:rsidP="003422A1">
      <w:pPr>
        <w:spacing w:after="0" w:line="276" w:lineRule="auto"/>
        <w:jc w:val="center"/>
        <w:rPr>
          <w:rFonts w:ascii="GHEA Grapalat" w:hAnsi="GHEA Grapalat" w:cs="GHEA Grapalat"/>
          <w:b/>
          <w:sz w:val="24"/>
          <w:szCs w:val="24"/>
          <w:lang w:val="hy-AM" w:eastAsia="hy-AM" w:bidi="hy-AM"/>
        </w:rPr>
      </w:pPr>
    </w:p>
    <w:p w:rsidR="003422A1" w:rsidRDefault="003422A1" w:rsidP="003422A1">
      <w:pPr>
        <w:spacing w:after="0" w:line="276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 w:rsidRPr="00853C55">
        <w:rPr>
          <w:rFonts w:ascii="GHEA Grapalat" w:hAnsi="GHEA Grapalat" w:cs="GHEA Grapalat"/>
          <w:sz w:val="24"/>
          <w:szCs w:val="24"/>
          <w:lang w:val="hy-AM" w:eastAsia="hy-AM" w:bidi="hy-AM"/>
        </w:rPr>
        <w:t>Կողմերը կանոնավոր կերպով կտեղեկացնեն միմյանց սույն Համաձայնագրի դրույթների կիրառման ոլորտին վերաբերող հարցերի, մասնավորապես՝ անձը և քաղաքացիությունը հաստատող գործող փաստաթղթերի, դրանց տրման և օգտագործման կարգում փոփոխությունների, Կողմերի պետությունների տարածքում օտարերկրյա քաղաքացիների կացության կանոնների, ինչպես նաև համապատասխան օրենսդրական ակտերի մասին:</w:t>
      </w:r>
    </w:p>
    <w:p w:rsidR="003422A1" w:rsidRDefault="003422A1" w:rsidP="003422A1">
      <w:pPr>
        <w:spacing w:after="0" w:line="276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 w:rsidRPr="003422A1">
        <w:rPr>
          <w:rFonts w:ascii="GHEA Grapalat" w:hAnsi="GHEA Grapalat" w:cs="GHEA Grapalat"/>
          <w:sz w:val="24"/>
          <w:szCs w:val="24"/>
          <w:lang w:val="hy-AM" w:eastAsia="hy-AM" w:bidi="hy-AM"/>
        </w:rPr>
        <w:t xml:space="preserve">Տերերի ինքնությունը </w:t>
      </w:r>
      <w:r w:rsidRPr="003868B5">
        <w:rPr>
          <w:rFonts w:ascii="GHEA Grapalat" w:hAnsi="GHEA Grapalat" w:cs="GHEA Grapalat"/>
          <w:sz w:val="24"/>
          <w:szCs w:val="24"/>
          <w:lang w:val="hy-AM" w:eastAsia="hy-AM" w:bidi="hy-AM"/>
        </w:rPr>
        <w:t xml:space="preserve">և քաղաքացիությունը հաստատող նոր </w:t>
      </w:r>
      <w:r>
        <w:rPr>
          <w:rFonts w:ascii="GHEA Grapalat" w:hAnsi="GHEA Grapalat" w:cs="GHEA Grapalat"/>
          <w:sz w:val="24"/>
          <w:szCs w:val="24"/>
          <w:lang w:val="hy-AM" w:eastAsia="hy-AM" w:bidi="hy-AM"/>
        </w:rPr>
        <w:t>փա</w:t>
      </w:r>
      <w:r w:rsidRPr="003868B5">
        <w:rPr>
          <w:rFonts w:ascii="GHEA Grapalat" w:hAnsi="GHEA Grapalat" w:cs="GHEA Grapalat"/>
          <w:sz w:val="24"/>
          <w:szCs w:val="24"/>
          <w:lang w:val="hy-AM" w:eastAsia="hy-AM" w:bidi="hy-AM"/>
        </w:rPr>
        <w:t xml:space="preserve">ստաթղթեր մտցնելու </w:t>
      </w:r>
      <w:r w:rsidR="009E2648" w:rsidRPr="009E2648">
        <w:rPr>
          <w:rFonts w:ascii="GHEA Grapalat" w:hAnsi="GHEA Grapalat" w:cs="GHEA Grapalat"/>
          <w:sz w:val="24"/>
          <w:szCs w:val="24"/>
          <w:lang w:val="hy-AM" w:eastAsia="hy-AM" w:bidi="hy-AM"/>
        </w:rPr>
        <w:t xml:space="preserve">կամ գործող փաստաթղթերում փոփոխություններ կատարելու </w:t>
      </w:r>
      <w:r w:rsidRPr="003868B5">
        <w:rPr>
          <w:rFonts w:ascii="GHEA Grapalat" w:hAnsi="GHEA Grapalat" w:cs="GHEA Grapalat"/>
          <w:sz w:val="24"/>
          <w:szCs w:val="24"/>
          <w:lang w:val="hy-AM" w:eastAsia="hy-AM" w:bidi="hy-AM"/>
        </w:rPr>
        <w:t>դեպքում</w:t>
      </w:r>
      <w:r w:rsidR="009E2648" w:rsidRPr="009E2648">
        <w:rPr>
          <w:rFonts w:ascii="GHEA Grapalat" w:hAnsi="GHEA Grapalat" w:cs="GHEA Grapalat"/>
          <w:sz w:val="24"/>
          <w:szCs w:val="24"/>
          <w:lang w:val="hy-AM" w:eastAsia="hy-AM" w:bidi="hy-AM"/>
        </w:rPr>
        <w:t xml:space="preserve">, </w:t>
      </w:r>
      <w:r w:rsidRPr="003868B5">
        <w:rPr>
          <w:rFonts w:ascii="GHEA Grapalat" w:hAnsi="GHEA Grapalat" w:cs="GHEA Grapalat"/>
          <w:sz w:val="24"/>
          <w:szCs w:val="24"/>
          <w:lang w:val="hy-AM" w:eastAsia="hy-AM" w:bidi="hy-AM"/>
        </w:rPr>
        <w:t xml:space="preserve"> Կողմերը դիվանագիտական ուղիներով կփոխանակեն դրանց նմուշները՝ դրանց գործածության մեջ մտնելու</w:t>
      </w:r>
      <w:r w:rsidR="009E2648" w:rsidRPr="009E2648">
        <w:rPr>
          <w:rFonts w:ascii="GHEA Grapalat" w:hAnsi="GHEA Grapalat" w:cs="GHEA Grapalat"/>
          <w:sz w:val="24"/>
          <w:szCs w:val="24"/>
          <w:lang w:val="hy-AM" w:eastAsia="hy-AM" w:bidi="hy-AM"/>
        </w:rPr>
        <w:t>ց ոչ ուշ, քան</w:t>
      </w:r>
      <w:r w:rsidRPr="003868B5">
        <w:rPr>
          <w:rFonts w:ascii="GHEA Grapalat" w:hAnsi="GHEA Grapalat" w:cs="GHEA Grapalat"/>
          <w:sz w:val="24"/>
          <w:szCs w:val="24"/>
          <w:lang w:val="hy-AM" w:eastAsia="hy-AM" w:bidi="hy-AM"/>
        </w:rPr>
        <w:t xml:space="preserve"> երեսուն օր առաջ:</w:t>
      </w:r>
    </w:p>
    <w:p w:rsidR="003422A1" w:rsidRDefault="003422A1" w:rsidP="003422A1">
      <w:pPr>
        <w:spacing w:after="0" w:line="276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 w:eastAsia="hy-AM" w:bidi="hy-AM"/>
        </w:rPr>
      </w:pPr>
      <w:r w:rsidRPr="003868B5">
        <w:rPr>
          <w:rFonts w:ascii="GHEA Grapalat" w:hAnsi="GHEA Grapalat" w:cs="GHEA Grapalat"/>
          <w:sz w:val="24"/>
          <w:szCs w:val="24"/>
          <w:lang w:val="hy-AM" w:eastAsia="hy-AM" w:bidi="hy-AM"/>
        </w:rPr>
        <w:t xml:space="preserve">Կողմերը, փոխադարձ համաձայնությամբ, դիվանագիտական ուղիներով հայտագրերի փոխանակմամբ, Համաձայնագրի 1-ին և 2-րդ Հավելվածներում կարող են կատարել նշված փաստաթղթերի ցանկի փոփոխություններ: </w:t>
      </w:r>
    </w:p>
    <w:p w:rsidR="003422A1" w:rsidRDefault="003422A1" w:rsidP="00923C10">
      <w:pPr>
        <w:jc w:val="both"/>
        <w:rPr>
          <w:b/>
          <w:sz w:val="24"/>
          <w:szCs w:val="24"/>
          <w:lang w:val="hy-AM"/>
        </w:rPr>
      </w:pPr>
    </w:p>
    <w:p w:rsidR="00FC77F8" w:rsidRDefault="00FC77F8" w:rsidP="00923C10">
      <w:pPr>
        <w:jc w:val="both"/>
        <w:rPr>
          <w:b/>
          <w:sz w:val="24"/>
          <w:szCs w:val="24"/>
          <w:lang w:val="hy-AM"/>
        </w:rPr>
      </w:pPr>
    </w:p>
    <w:p w:rsidR="00FC77F8" w:rsidRDefault="00FC77F8" w:rsidP="00923C10">
      <w:pPr>
        <w:jc w:val="both"/>
        <w:rPr>
          <w:b/>
          <w:sz w:val="24"/>
          <w:szCs w:val="24"/>
          <w:lang w:val="hy-AM"/>
        </w:rPr>
      </w:pPr>
    </w:p>
    <w:p w:rsidR="00FC77F8" w:rsidRPr="00FC77F8" w:rsidRDefault="00FC77F8" w:rsidP="00FC77F8">
      <w:pPr>
        <w:pStyle w:val="ListParagraph"/>
        <w:tabs>
          <w:tab w:val="left" w:pos="270"/>
        </w:tabs>
        <w:ind w:left="1166"/>
        <w:jc w:val="both"/>
        <w:rPr>
          <w:rFonts w:ascii="GHEA Grapalat" w:hAnsi="GHEA Grapalat" w:cs="GHEA Grapalat"/>
          <w:b/>
          <w:lang w:val="fr-FR" w:eastAsia="hy-AM" w:bidi="hy-AM"/>
        </w:rPr>
      </w:pPr>
      <w:bookmarkStart w:id="0" w:name="_GoBack"/>
      <w:r w:rsidRPr="00FC77F8">
        <w:rPr>
          <w:rFonts w:ascii="GHEA Grapalat" w:hAnsi="GHEA Grapalat" w:cs="GHEA Grapalat"/>
          <w:b/>
          <w:lang w:eastAsia="hy-AM" w:bidi="hy-AM"/>
        </w:rPr>
        <w:t>Հ</w:t>
      </w:r>
      <w:r w:rsidRPr="00FC77F8">
        <w:rPr>
          <w:rFonts w:ascii="GHEA Grapalat" w:hAnsi="GHEA Grapalat" w:cs="GHEA Grapalat"/>
          <w:b/>
          <w:lang w:eastAsia="hy-AM" w:bidi="hy-AM"/>
        </w:rPr>
        <w:t>ամաձայնագիր</w:t>
      </w:r>
      <w:r w:rsidRPr="00FC77F8">
        <w:rPr>
          <w:rFonts w:ascii="GHEA Grapalat" w:hAnsi="GHEA Grapalat" w:cs="GHEA Grapalat"/>
          <w:b/>
          <w:lang w:val="fr-FR" w:eastAsia="hy-AM" w:bidi="hy-AM"/>
        </w:rPr>
        <w:t xml:space="preserve">ն </w:t>
      </w:r>
      <w:r w:rsidRPr="00FC77F8">
        <w:rPr>
          <w:rFonts w:ascii="GHEA Grapalat" w:hAnsi="GHEA Grapalat" w:cs="GHEA Grapalat"/>
          <w:b/>
          <w:lang w:eastAsia="hy-AM" w:bidi="hy-AM"/>
        </w:rPr>
        <w:t>ուժի</w:t>
      </w:r>
      <w:r w:rsidRPr="00FC77F8">
        <w:rPr>
          <w:rFonts w:ascii="GHEA Grapalat" w:hAnsi="GHEA Grapalat" w:cs="GHEA Grapalat"/>
          <w:b/>
          <w:lang w:val="fr-FR" w:eastAsia="hy-AM" w:bidi="hy-AM"/>
        </w:rPr>
        <w:t xml:space="preserve"> </w:t>
      </w:r>
      <w:r w:rsidRPr="00FC77F8">
        <w:rPr>
          <w:rFonts w:ascii="GHEA Grapalat" w:hAnsi="GHEA Grapalat" w:cs="GHEA Grapalat"/>
          <w:b/>
          <w:lang w:eastAsia="hy-AM" w:bidi="hy-AM"/>
        </w:rPr>
        <w:t>մեջ</w:t>
      </w:r>
      <w:r w:rsidRPr="00FC77F8">
        <w:rPr>
          <w:rFonts w:ascii="GHEA Grapalat" w:hAnsi="GHEA Grapalat" w:cs="GHEA Grapalat"/>
          <w:b/>
          <w:lang w:val="fr-FR" w:eastAsia="hy-AM" w:bidi="hy-AM"/>
        </w:rPr>
        <w:t xml:space="preserve"> </w:t>
      </w:r>
      <w:r w:rsidRPr="00FC77F8">
        <w:rPr>
          <w:rFonts w:ascii="GHEA Grapalat" w:hAnsi="GHEA Grapalat" w:cs="GHEA Grapalat"/>
          <w:b/>
          <w:lang w:eastAsia="hy-AM" w:bidi="hy-AM"/>
        </w:rPr>
        <w:t>է</w:t>
      </w:r>
      <w:r w:rsidRPr="00FC77F8">
        <w:rPr>
          <w:rFonts w:ascii="GHEA Grapalat" w:hAnsi="GHEA Grapalat" w:cs="GHEA Grapalat"/>
          <w:b/>
          <w:lang w:val="fr-FR" w:eastAsia="hy-AM" w:bidi="hy-AM"/>
        </w:rPr>
        <w:t xml:space="preserve"> </w:t>
      </w:r>
      <w:r w:rsidRPr="00FC77F8">
        <w:rPr>
          <w:rFonts w:ascii="GHEA Grapalat" w:hAnsi="GHEA Grapalat" w:cs="GHEA Grapalat"/>
          <w:b/>
          <w:lang w:eastAsia="hy-AM" w:bidi="hy-AM"/>
        </w:rPr>
        <w:t>մտել</w:t>
      </w:r>
      <w:r w:rsidRPr="00FC77F8">
        <w:rPr>
          <w:rFonts w:ascii="GHEA Grapalat" w:hAnsi="GHEA Grapalat" w:cs="GHEA Grapalat"/>
          <w:b/>
          <w:lang w:val="fr-FR" w:eastAsia="hy-AM" w:bidi="hy-AM"/>
        </w:rPr>
        <w:t xml:space="preserve"> </w:t>
      </w:r>
      <w:r w:rsidRPr="00FC77F8">
        <w:rPr>
          <w:rFonts w:ascii="GHEA Grapalat" w:hAnsi="GHEA Grapalat" w:cs="Sylfaen"/>
          <w:b/>
          <w:lang w:val="fr-FR"/>
        </w:rPr>
        <w:t>2018</w:t>
      </w:r>
      <w:r w:rsidRPr="00FC77F8">
        <w:rPr>
          <w:rFonts w:ascii="GHEA Grapalat" w:hAnsi="GHEA Grapalat" w:cs="Sylfaen"/>
          <w:b/>
        </w:rPr>
        <w:t>թ</w:t>
      </w:r>
      <w:r w:rsidRPr="00FC77F8">
        <w:rPr>
          <w:rFonts w:ascii="GHEA Grapalat" w:hAnsi="GHEA Grapalat" w:cs="Sylfaen"/>
          <w:b/>
          <w:lang w:val="fr-FR"/>
        </w:rPr>
        <w:t xml:space="preserve">. </w:t>
      </w:r>
      <w:r w:rsidRPr="00FC77F8">
        <w:rPr>
          <w:rFonts w:ascii="GHEA Grapalat" w:hAnsi="GHEA Grapalat" w:cs="Sylfaen"/>
          <w:b/>
        </w:rPr>
        <w:t>հունվարի</w:t>
      </w:r>
      <w:r w:rsidRPr="00FC77F8">
        <w:rPr>
          <w:rFonts w:ascii="GHEA Grapalat" w:hAnsi="GHEA Grapalat" w:cs="Sylfaen"/>
          <w:b/>
          <w:lang w:val="fr-FR"/>
        </w:rPr>
        <w:t xml:space="preserve"> 12-ին</w:t>
      </w:r>
      <w:r w:rsidRPr="00FC77F8">
        <w:rPr>
          <w:rFonts w:ascii="GHEA Grapalat" w:hAnsi="GHEA Grapalat" w:cs="GHEA Grapalat"/>
          <w:b/>
          <w:lang w:val="fr-FR" w:eastAsia="hy-AM" w:bidi="hy-AM"/>
        </w:rPr>
        <w:t xml:space="preserve">  </w:t>
      </w:r>
    </w:p>
    <w:bookmarkEnd w:id="0"/>
    <w:p w:rsidR="00FC77F8" w:rsidRPr="003422A1" w:rsidRDefault="00FC77F8" w:rsidP="00923C10">
      <w:pPr>
        <w:jc w:val="both"/>
        <w:rPr>
          <w:b/>
          <w:sz w:val="24"/>
          <w:szCs w:val="24"/>
          <w:lang w:val="hy-AM"/>
        </w:rPr>
      </w:pPr>
    </w:p>
    <w:sectPr w:rsidR="00FC77F8" w:rsidRPr="003422A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E24FE"/>
    <w:multiLevelType w:val="hybridMultilevel"/>
    <w:tmpl w:val="B97E9068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A469C"/>
    <w:multiLevelType w:val="hybridMultilevel"/>
    <w:tmpl w:val="031A5A42"/>
    <w:lvl w:ilvl="0" w:tplc="F466B0D0">
      <w:start w:val="1"/>
      <w:numFmt w:val="decimal"/>
      <w:lvlText w:val="%1."/>
      <w:lvlJc w:val="left"/>
      <w:pPr>
        <w:ind w:left="1166" w:hanging="450"/>
      </w:pPr>
      <w:rPr>
        <w:rFonts w:cs="Times New Roman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796" w:hanging="360"/>
      </w:pPr>
    </w:lvl>
    <w:lvl w:ilvl="2" w:tplc="0409001B">
      <w:start w:val="1"/>
      <w:numFmt w:val="lowerRoman"/>
      <w:lvlText w:val="%3."/>
      <w:lvlJc w:val="right"/>
      <w:pPr>
        <w:ind w:left="2516" w:hanging="180"/>
      </w:pPr>
    </w:lvl>
    <w:lvl w:ilvl="3" w:tplc="0409000F">
      <w:start w:val="1"/>
      <w:numFmt w:val="decimal"/>
      <w:lvlText w:val="%4."/>
      <w:lvlJc w:val="left"/>
      <w:pPr>
        <w:ind w:left="3236" w:hanging="360"/>
      </w:pPr>
    </w:lvl>
    <w:lvl w:ilvl="4" w:tplc="04090019">
      <w:start w:val="1"/>
      <w:numFmt w:val="lowerLetter"/>
      <w:lvlText w:val="%5."/>
      <w:lvlJc w:val="left"/>
      <w:pPr>
        <w:ind w:left="3956" w:hanging="360"/>
      </w:pPr>
    </w:lvl>
    <w:lvl w:ilvl="5" w:tplc="0409001B">
      <w:start w:val="1"/>
      <w:numFmt w:val="lowerRoman"/>
      <w:lvlText w:val="%6."/>
      <w:lvlJc w:val="right"/>
      <w:pPr>
        <w:ind w:left="4676" w:hanging="180"/>
      </w:pPr>
    </w:lvl>
    <w:lvl w:ilvl="6" w:tplc="0409000F">
      <w:start w:val="1"/>
      <w:numFmt w:val="decimal"/>
      <w:lvlText w:val="%7."/>
      <w:lvlJc w:val="left"/>
      <w:pPr>
        <w:ind w:left="5396" w:hanging="360"/>
      </w:pPr>
    </w:lvl>
    <w:lvl w:ilvl="7" w:tplc="04090019">
      <w:start w:val="1"/>
      <w:numFmt w:val="lowerLetter"/>
      <w:lvlText w:val="%8."/>
      <w:lvlJc w:val="left"/>
      <w:pPr>
        <w:ind w:left="6116" w:hanging="360"/>
      </w:pPr>
    </w:lvl>
    <w:lvl w:ilvl="8" w:tplc="0409001B">
      <w:start w:val="1"/>
      <w:numFmt w:val="lowerRoman"/>
      <w:lvlText w:val="%9."/>
      <w:lvlJc w:val="right"/>
      <w:pPr>
        <w:ind w:left="6836" w:hanging="180"/>
      </w:pPr>
    </w:lvl>
  </w:abstractNum>
  <w:abstractNum w:abstractNumId="2" w15:restartNumberingAfterBreak="0">
    <w:nsid w:val="7F6A67F6"/>
    <w:multiLevelType w:val="hybridMultilevel"/>
    <w:tmpl w:val="408A7B7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1"/>
    <w:rsid w:val="00062675"/>
    <w:rsid w:val="002F748C"/>
    <w:rsid w:val="003422A1"/>
    <w:rsid w:val="003868B5"/>
    <w:rsid w:val="003D2629"/>
    <w:rsid w:val="00566085"/>
    <w:rsid w:val="00743C4E"/>
    <w:rsid w:val="0075185E"/>
    <w:rsid w:val="00776DB1"/>
    <w:rsid w:val="007B0A1F"/>
    <w:rsid w:val="007F4359"/>
    <w:rsid w:val="0082437C"/>
    <w:rsid w:val="00853C55"/>
    <w:rsid w:val="008B250D"/>
    <w:rsid w:val="00923C10"/>
    <w:rsid w:val="00945485"/>
    <w:rsid w:val="009E2648"/>
    <w:rsid w:val="00C25D95"/>
    <w:rsid w:val="00D51FA7"/>
    <w:rsid w:val="00D942E8"/>
    <w:rsid w:val="00DB6F0C"/>
    <w:rsid w:val="00E65A72"/>
    <w:rsid w:val="00E96751"/>
    <w:rsid w:val="00E971C8"/>
    <w:rsid w:val="00F7247D"/>
    <w:rsid w:val="00FC77F8"/>
    <w:rsid w:val="00FF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90F16"/>
  <w15:chartTrackingRefBased/>
  <w15:docId w15:val="{2EDF94D9-ABD1-46C0-B0BD-4969D6624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C1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7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1245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2020-02-13T12:48:00Z</dcterms:created>
  <dcterms:modified xsi:type="dcterms:W3CDTF">2023-02-17T07:00:00Z</dcterms:modified>
</cp:coreProperties>
</file>